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3D0" w:rsidRDefault="000303D0" w:rsidP="00ED26A3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  <w:bookmarkStart w:id="0" w:name="fba17b84-d621-4fec-a506-ecff32caa876"/>
      <w:r>
        <w:rPr>
          <w:rFonts w:ascii="Times New Roman" w:hAnsi="Times New Roman"/>
          <w:b/>
          <w:noProof/>
          <w:color w:val="000000"/>
          <w:sz w:val="28"/>
          <w:lang w:eastAsia="ru-RU"/>
        </w:rPr>
        <w:drawing>
          <wp:inline distT="0" distB="0" distL="0" distR="0" wp14:anchorId="5B980543" wp14:editId="720ECA15">
            <wp:extent cx="5940425" cy="8168266"/>
            <wp:effectExtent l="0" t="0" r="3175" b="4445"/>
            <wp:docPr id="1" name="Рисунок 1" descr="C:\Users\Гость\Desktop\Сканы тит листов-2024-25\адап 6 кл опк скан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ость\Desktop\Сканы тит листов-2024-25\адап 6 кл опк скан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D0" w:rsidRDefault="000303D0" w:rsidP="00ED26A3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0303D0" w:rsidRDefault="000303D0" w:rsidP="00ED26A3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0303D0" w:rsidRDefault="000303D0" w:rsidP="00ED26A3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2819A3" w:rsidRDefault="002819A3" w:rsidP="002303FB">
      <w:pPr>
        <w:spacing w:after="0"/>
        <w:rPr>
          <w:rFonts w:ascii="Times New Roman" w:hAnsi="Times New Roman"/>
          <w:color w:val="000000"/>
          <w:sz w:val="28"/>
        </w:rPr>
      </w:pPr>
      <w:bookmarkStart w:id="1" w:name="_GoBack"/>
      <w:bookmarkEnd w:id="0"/>
      <w:bookmarkEnd w:id="1"/>
      <w:r w:rsidRPr="000D0290">
        <w:rPr>
          <w:rFonts w:ascii="Times New Roman" w:hAnsi="Times New Roman"/>
          <w:color w:val="000000"/>
          <w:sz w:val="28"/>
        </w:rPr>
        <w:t>​</w:t>
      </w:r>
    </w:p>
    <w:p w:rsidR="00A11673" w:rsidRPr="00A11673" w:rsidRDefault="00A11673" w:rsidP="00A1167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A11673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A11673" w:rsidRPr="00A11673" w:rsidRDefault="00A11673" w:rsidP="00A116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11673">
        <w:rPr>
          <w:rFonts w:ascii="Times New Roman" w:eastAsia="Calibri" w:hAnsi="Times New Roman" w:cs="Times New Roman"/>
          <w:sz w:val="28"/>
          <w:szCs w:val="28"/>
        </w:rPr>
        <w:t>     </w:t>
      </w:r>
      <w:r w:rsidRPr="00A11673">
        <w:rPr>
          <w:rFonts w:ascii="Times New Roman" w:eastAsia="Calibri" w:hAnsi="Times New Roman" w:cs="Times New Roman"/>
          <w:sz w:val="28"/>
          <w:szCs w:val="28"/>
        </w:rPr>
        <w:tab/>
        <w:t>Рабочая программа составлена на основе следующих нормативно-правовых документов:                                                                                                          -  Федерального Государственного образовательного стандарта основного общего образования 2010 г.</w:t>
      </w:r>
    </w:p>
    <w:p w:rsidR="00A11673" w:rsidRPr="00A11673" w:rsidRDefault="00A11673" w:rsidP="00A116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11673">
        <w:rPr>
          <w:rFonts w:ascii="Times New Roman" w:eastAsia="Calibri" w:hAnsi="Times New Roman" w:cs="Times New Roman"/>
          <w:sz w:val="28"/>
          <w:szCs w:val="28"/>
        </w:rPr>
        <w:t xml:space="preserve">- Примерная основная образовательная программа основного общего образования 2015 г. </w:t>
      </w:r>
    </w:p>
    <w:p w:rsidR="00A11673" w:rsidRPr="00A11673" w:rsidRDefault="00A11673" w:rsidP="00A116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11673">
        <w:rPr>
          <w:rFonts w:ascii="Times New Roman" w:eastAsia="Calibri" w:hAnsi="Times New Roman" w:cs="Times New Roman"/>
          <w:sz w:val="28"/>
          <w:szCs w:val="28"/>
        </w:rPr>
        <w:t>-   Федерального закона «Об образовании в Российской Федерации» от 29 декабря 2012 г. № 273-ФЗ</w:t>
      </w:r>
    </w:p>
    <w:p w:rsidR="00A11673" w:rsidRPr="00A11673" w:rsidRDefault="00A11673" w:rsidP="00A116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11673">
        <w:rPr>
          <w:rFonts w:ascii="Times New Roman" w:eastAsia="Calibri" w:hAnsi="Times New Roman" w:cs="Times New Roman"/>
          <w:sz w:val="28"/>
          <w:szCs w:val="28"/>
        </w:rPr>
        <w:t>- Письма Министерства образования и науки РФ от 25 мая 2015 г. № 08-761 «Об изучении предметных областей «Основы религиозных культур и светской этики» и «Основы духовно-нравственной культуры народов России»</w:t>
      </w:r>
    </w:p>
    <w:p w:rsidR="00A11673" w:rsidRPr="00A11673" w:rsidRDefault="00A11673" w:rsidP="00A116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11673">
        <w:rPr>
          <w:rFonts w:ascii="Times New Roman" w:eastAsia="Calibri" w:hAnsi="Times New Roman" w:cs="Times New Roman"/>
          <w:sz w:val="28"/>
          <w:szCs w:val="28"/>
        </w:rPr>
        <w:t xml:space="preserve">-   </w:t>
      </w:r>
      <w:r w:rsidRPr="00A1167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Концепции духовно-нравственного развития и воспитания личности гражданина России                                                                                                                                                                        </w:t>
      </w:r>
      <w:r w:rsidRPr="00A11673">
        <w:rPr>
          <w:rFonts w:ascii="Times New Roman" w:eastAsia="Calibri" w:hAnsi="Times New Roman" w:cs="Times New Roman"/>
          <w:sz w:val="28"/>
          <w:szCs w:val="28"/>
        </w:rPr>
        <w:t>-</w:t>
      </w:r>
      <w:r w:rsidRPr="00A1167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Авторской программы: Протоиерей Виктор Дорофеев, </w:t>
      </w:r>
      <w:proofErr w:type="spellStart"/>
      <w:r w:rsidRPr="00A11673">
        <w:rPr>
          <w:rFonts w:ascii="Times New Roman" w:eastAsia="Calibri" w:hAnsi="Times New Roman" w:cs="Times New Roman"/>
          <w:sz w:val="28"/>
          <w:szCs w:val="28"/>
          <w:lang w:eastAsia="ru-RU"/>
        </w:rPr>
        <w:t>Янушкявичене</w:t>
      </w:r>
      <w:proofErr w:type="spellEnd"/>
      <w:r w:rsidRPr="00A1167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О.Л., Ю.С. Васечко.</w:t>
      </w:r>
      <w:r w:rsidRPr="00A1167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A1167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Рабочая программа к учебному изданию протоиерея Виктора Дорофеева, диакона Ильи </w:t>
      </w:r>
      <w:proofErr w:type="spellStart"/>
      <w:r w:rsidRPr="00A11673">
        <w:rPr>
          <w:rFonts w:ascii="Times New Roman" w:eastAsia="Calibri" w:hAnsi="Times New Roman" w:cs="Times New Roman"/>
          <w:sz w:val="28"/>
          <w:szCs w:val="28"/>
          <w:lang w:eastAsia="ru-RU"/>
        </w:rPr>
        <w:t>Кокина</w:t>
      </w:r>
      <w:proofErr w:type="spellEnd"/>
      <w:r w:rsidRPr="00A1167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О.Л. </w:t>
      </w:r>
      <w:proofErr w:type="spellStart"/>
      <w:r w:rsidRPr="00A11673">
        <w:rPr>
          <w:rFonts w:ascii="Times New Roman" w:eastAsia="Calibri" w:hAnsi="Times New Roman" w:cs="Times New Roman"/>
          <w:sz w:val="28"/>
          <w:szCs w:val="28"/>
          <w:lang w:eastAsia="ru-RU"/>
        </w:rPr>
        <w:t>Янушкявичене</w:t>
      </w:r>
      <w:proofErr w:type="spellEnd"/>
      <w:r w:rsidRPr="00A1167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Ю.С. Васечко «Основы духовно-нравственной культуры народов России. Основы православной культуры» для 6 класса общеобразовательных организаций / протоиерей Виктор Дорофеев, О.Л. </w:t>
      </w:r>
      <w:proofErr w:type="spellStart"/>
      <w:r w:rsidRPr="00A11673">
        <w:rPr>
          <w:rFonts w:ascii="Times New Roman" w:eastAsia="Calibri" w:hAnsi="Times New Roman" w:cs="Times New Roman"/>
          <w:sz w:val="28"/>
          <w:szCs w:val="28"/>
          <w:lang w:eastAsia="ru-RU"/>
        </w:rPr>
        <w:t>Янушкявичене</w:t>
      </w:r>
      <w:proofErr w:type="spellEnd"/>
      <w:r w:rsidRPr="00A1167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Ю.С. Васечко. – </w:t>
      </w:r>
      <w:proofErr w:type="gramStart"/>
      <w:r w:rsidRPr="00A11673">
        <w:rPr>
          <w:rFonts w:ascii="Times New Roman" w:eastAsia="Calibri" w:hAnsi="Times New Roman" w:cs="Times New Roman"/>
          <w:sz w:val="28"/>
          <w:szCs w:val="28"/>
          <w:lang w:eastAsia="ru-RU"/>
        </w:rPr>
        <w:t>М.: ООО «Русское слово – учебник», 2017. – 21 с. – (ФГОС.</w:t>
      </w:r>
      <w:proofErr w:type="gramEnd"/>
      <w:r w:rsidRPr="00A1167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A11673">
        <w:rPr>
          <w:rFonts w:ascii="Times New Roman" w:eastAsia="Calibri" w:hAnsi="Times New Roman" w:cs="Times New Roman"/>
          <w:sz w:val="28"/>
          <w:szCs w:val="28"/>
          <w:lang w:eastAsia="ru-RU"/>
        </w:rPr>
        <w:t>Инновационная школа).</w:t>
      </w:r>
      <w:proofErr w:type="gramEnd"/>
    </w:p>
    <w:p w:rsidR="00A11673" w:rsidRPr="00A11673" w:rsidRDefault="00A11673" w:rsidP="00A116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1167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Pr="00A11673">
        <w:rPr>
          <w:rFonts w:ascii="Times New Roman" w:eastAsia="Calibri" w:hAnsi="Times New Roman" w:cs="Times New Roman"/>
          <w:sz w:val="28"/>
          <w:szCs w:val="28"/>
        </w:rPr>
        <w:t xml:space="preserve">Федерального перечня учебников, рекомендованных МО РФ к использованию в образовательном процессе в общеобразовательных учреждениях                                                                                                                                           </w:t>
      </w:r>
    </w:p>
    <w:p w:rsidR="00A11673" w:rsidRPr="00A11673" w:rsidRDefault="00A11673" w:rsidP="00A116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11673" w:rsidRPr="00A11673" w:rsidRDefault="00A11673" w:rsidP="00A1167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A11673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                                                                  </w:t>
      </w:r>
    </w:p>
    <w:p w:rsidR="00A11673" w:rsidRPr="00A11673" w:rsidRDefault="00A11673" w:rsidP="00A116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A11673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Программа ориентирована на учебник: </w:t>
      </w:r>
    </w:p>
    <w:p w:rsidR="00A11673" w:rsidRPr="00A11673" w:rsidRDefault="00A11673" w:rsidP="00A116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11673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A11673">
        <w:rPr>
          <w:rFonts w:ascii="Times New Roman" w:eastAsia="Calibri" w:hAnsi="Times New Roman" w:cs="Times New Roman"/>
          <w:bCs/>
          <w:sz w:val="28"/>
          <w:szCs w:val="28"/>
        </w:rPr>
        <w:t xml:space="preserve">Протоиерей Виктор Дорофеев. </w:t>
      </w:r>
      <w:r w:rsidRPr="00A11673">
        <w:rPr>
          <w:rFonts w:ascii="Times New Roman" w:eastAsia="Calibri" w:hAnsi="Times New Roman" w:cs="Times New Roman"/>
          <w:sz w:val="28"/>
          <w:szCs w:val="28"/>
        </w:rPr>
        <w:t xml:space="preserve">Основы духовно-нравственной культуры народов России. Основы православной культуры: учебное издание для 6 класса общеобразовательных организаций / протоиерей Виктор Дорофеев, диакон Илья </w:t>
      </w:r>
      <w:proofErr w:type="spellStart"/>
      <w:r w:rsidRPr="00A11673">
        <w:rPr>
          <w:rFonts w:ascii="Times New Roman" w:eastAsia="Calibri" w:hAnsi="Times New Roman" w:cs="Times New Roman"/>
          <w:sz w:val="28"/>
          <w:szCs w:val="28"/>
        </w:rPr>
        <w:t>Кокин</w:t>
      </w:r>
      <w:proofErr w:type="spellEnd"/>
      <w:r w:rsidRPr="00A11673">
        <w:rPr>
          <w:rFonts w:ascii="Times New Roman" w:eastAsia="Calibri" w:hAnsi="Times New Roman" w:cs="Times New Roman"/>
          <w:sz w:val="28"/>
          <w:szCs w:val="28"/>
        </w:rPr>
        <w:t xml:space="preserve">, О.Л. </w:t>
      </w:r>
      <w:proofErr w:type="spellStart"/>
      <w:r w:rsidRPr="00A11673">
        <w:rPr>
          <w:rFonts w:ascii="Times New Roman" w:eastAsia="Calibri" w:hAnsi="Times New Roman" w:cs="Times New Roman"/>
          <w:sz w:val="28"/>
          <w:szCs w:val="28"/>
        </w:rPr>
        <w:t>Янушкявичене</w:t>
      </w:r>
      <w:proofErr w:type="spellEnd"/>
      <w:r w:rsidRPr="00A1167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A116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Ю.С. Васечко. </w:t>
      </w:r>
      <w:r w:rsidRPr="00A11673">
        <w:rPr>
          <w:rFonts w:ascii="Times New Roman" w:eastAsia="Calibri" w:hAnsi="Times New Roman" w:cs="Times New Roman"/>
          <w:sz w:val="28"/>
          <w:szCs w:val="28"/>
        </w:rPr>
        <w:t xml:space="preserve"> – М.: ООО «Русское слово – учебник», 2017. </w:t>
      </w:r>
    </w:p>
    <w:p w:rsidR="00A11673" w:rsidRPr="00A11673" w:rsidRDefault="00A11673" w:rsidP="00A116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11673" w:rsidRPr="00A11673" w:rsidRDefault="00A11673" w:rsidP="00A11673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8"/>
          <w:szCs w:val="28"/>
          <w:lang w:eastAsia="ru-RU"/>
        </w:rPr>
      </w:pPr>
      <w:r w:rsidRPr="00A11673">
        <w:rPr>
          <w:rFonts w:ascii="Times New Roman" w:eastAsia="Calibri" w:hAnsi="Times New Roman" w:cs="Times New Roman"/>
          <w:b/>
          <w:spacing w:val="-1"/>
          <w:sz w:val="28"/>
          <w:szCs w:val="28"/>
          <w:lang w:eastAsia="ru-RU"/>
        </w:rPr>
        <w:t>Место предмета в учебном плане</w:t>
      </w:r>
    </w:p>
    <w:p w:rsidR="00A11673" w:rsidRPr="00A11673" w:rsidRDefault="00A11673" w:rsidP="00A11673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11673">
        <w:rPr>
          <w:rFonts w:ascii="Times New Roman" w:eastAsia="Calibri" w:hAnsi="Times New Roman" w:cs="Times New Roman"/>
          <w:sz w:val="28"/>
          <w:szCs w:val="28"/>
          <w:lang w:eastAsia="ru-RU"/>
        </w:rPr>
        <w:t>Предмет «</w:t>
      </w:r>
      <w:r w:rsidRPr="00A11673">
        <w:rPr>
          <w:rFonts w:ascii="Times New Roman" w:eastAsia="Calibri" w:hAnsi="Times New Roman" w:cs="Times New Roman"/>
          <w:sz w:val="28"/>
          <w:szCs w:val="28"/>
        </w:rPr>
        <w:t>Основы духовно-нравственной культуры народов России. Основы православной культуры»</w:t>
      </w:r>
      <w:r w:rsidRPr="00A1167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изучается на ступени основного общего образования в качестве обязательного предмета</w:t>
      </w:r>
      <w:proofErr w:type="gramStart"/>
      <w:r w:rsidRPr="00A1167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A11673" w:rsidRPr="00A11673" w:rsidRDefault="00A11673" w:rsidP="00A116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1167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Календарно-тематическое планирование составлено на 34 часа учебного времени в год  (из расчёта 34 недели по 1 часу). </w:t>
      </w:r>
    </w:p>
    <w:p w:rsidR="00A11673" w:rsidRPr="00A11673" w:rsidRDefault="00A11673" w:rsidP="00A116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83661" w:rsidRPr="00F83661" w:rsidRDefault="00F83661" w:rsidP="00F83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36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Общая характеристика учебного предмета.</w:t>
      </w:r>
    </w:p>
    <w:p w:rsidR="00F83661" w:rsidRPr="00F83661" w:rsidRDefault="00F83661" w:rsidP="00F8366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6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 «Основы православной культуры» для 6 класса даёт возможность сформировать у обучающихся ценностные жизненные ориентации на основании духовно-нравственных норм Православия. В нём раскрываются </w:t>
      </w:r>
      <w:r w:rsidRPr="00F836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основные мировоззренческие положения Православия – начиная от библейской истории происхождения человека, смысла его жизни и заканчивая христианскими воззрениями на будущую судьбу мира. </w:t>
      </w:r>
    </w:p>
    <w:p w:rsidR="00A11673" w:rsidRPr="000D0290" w:rsidRDefault="00A11673" w:rsidP="00A11673">
      <w:pPr>
        <w:spacing w:after="0"/>
      </w:pPr>
    </w:p>
    <w:p w:rsidR="00F83661" w:rsidRPr="0043662D" w:rsidRDefault="00F83661" w:rsidP="00F836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6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«Основы духовно-нравственной культуры народов России» имеет интегративный характер: изучение направлено на образование, воспитание и социализацию подростка при особом внимании к его социально-эмоциональному развитию.</w:t>
      </w:r>
    </w:p>
    <w:p w:rsidR="00F83661" w:rsidRPr="0043662D" w:rsidRDefault="00F83661" w:rsidP="00F836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62D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этой связи учебный предмет играет большую роль в формировании сферы жизненной компетенции обучающихся с ЗПР, создавая предпосылки для формирования целостной картины общества, основ духовной культуры, общероссийской гражданской и культурной идентичности, патриотизма, социальной ответственности. Осмысление и применение полученных на уроках знаний позволит продуктивно решать типичные задачи в области социальных отношений, межличностных отношений, включая отношения между людьми различных национальностей и вероисповеданий, а также в семейно-бытовой сфере, соотносить собственное поведение и поступки других людей с нравственными ценностями и принятыми в российском обществе правилами и нормами.</w:t>
      </w:r>
    </w:p>
    <w:p w:rsidR="00F83661" w:rsidRPr="0043662D" w:rsidRDefault="00F83661" w:rsidP="00F8366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отражает содержание обучения предмету «Основы духовно-нравственной культуры народов России» с учетом особых образовательных потребностей обучающихся с ЗПР. Овладение учебным предметом «Основы духовно-нравственной культуры народов России», осмысление и усвоение информации морально-нравственного характера представляет определенную сложность </w:t>
      </w:r>
      <w:proofErr w:type="gramStart"/>
      <w:r w:rsidRPr="0043662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436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с ЗПР. Это связано с особенностями их эмоционально-волевой сферы, мыслительной деятельности, недостаточностью общего запаса знаний, пониженным познавательным интересом к предметному и социальному миру, низким уровнем речевого развития.</w:t>
      </w:r>
    </w:p>
    <w:p w:rsidR="00F83661" w:rsidRPr="00536D39" w:rsidRDefault="00F83661" w:rsidP="00F8366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6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преодоления трудностей в изучении учебного предмета «Основы духовно-нравственной культуры народов России» необходима адаптация объема и характера учебного материала к познавательным возможностям </w:t>
      </w:r>
      <w:proofErr w:type="spellStart"/>
      <w:r w:rsidRPr="0043662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обучащихся</w:t>
      </w:r>
      <w:proofErr w:type="spellEnd"/>
      <w:r w:rsidRPr="00436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ЗПР: учебный материал преподносить небольшими порциями, изыскивать способы адаптации трудных заданий; применять алгоритмы, дополнительную визуальную поддержку, опорные схемы при решении учебно-познавательных задач и работе с учебной информацией;</w:t>
      </w:r>
      <w:proofErr w:type="gramEnd"/>
      <w:r w:rsidRPr="00436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использовать разностороннюю проработку учебного материала, стимулировать применение навыков и компетенций в различных жизненных ситуациях; увеличить долю практико-ориентированного материала, связанного с жизненным опытом обучающегося с ЗПР; использовать разнообразие и вариативность предъявления и объяснения учебного материала при трудностях в усвоении и переработке информации.</w:t>
      </w:r>
    </w:p>
    <w:p w:rsidR="00F83661" w:rsidRPr="00536D39" w:rsidRDefault="00F83661" w:rsidP="00F83661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536D3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Основной целью </w:t>
      </w:r>
      <w:r w:rsidRPr="00536D39">
        <w:rPr>
          <w:rFonts w:ascii="Times New Roman" w:eastAsia="Calibri" w:hAnsi="Times New Roman" w:cs="Times New Roman"/>
          <w:b/>
          <w:sz w:val="28"/>
          <w:szCs w:val="28"/>
        </w:rPr>
        <w:t>курса</w:t>
      </w:r>
      <w:r w:rsidRPr="00536D39">
        <w:rPr>
          <w:rFonts w:ascii="Times New Roman" w:eastAsia="Calibri" w:hAnsi="Times New Roman" w:cs="Times New Roman"/>
          <w:sz w:val="28"/>
          <w:szCs w:val="28"/>
        </w:rPr>
        <w:t xml:space="preserve"> «Основы православной культуры» в 5 классе является духовно-нравственное развитие – «осуществляемое в процессе социализации последовательное расширение и укрепление ценностно-</w:t>
      </w:r>
      <w:r w:rsidRPr="00536D39">
        <w:rPr>
          <w:rFonts w:ascii="Times New Roman" w:eastAsia="Calibri" w:hAnsi="Times New Roman" w:cs="Times New Roman"/>
          <w:sz w:val="28"/>
          <w:szCs w:val="28"/>
        </w:rPr>
        <w:lastRenderedPageBreak/>
        <w:t>смысловой сферы личности, формирование способности человека оценивать и сознательно выстраивать на основе традиционных моральных норм и нравственных идеалов отношение к себе, другим людям, обществу, государству, Отечеству, миру в целом.</w:t>
      </w:r>
    </w:p>
    <w:p w:rsidR="00F83661" w:rsidRPr="00536D39" w:rsidRDefault="00F83661" w:rsidP="00F83661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536D39">
        <w:rPr>
          <w:rFonts w:ascii="Times New Roman" w:eastAsia="Calibri" w:hAnsi="Times New Roman" w:cs="Times New Roman"/>
          <w:sz w:val="28"/>
          <w:szCs w:val="28"/>
        </w:rPr>
        <w:t xml:space="preserve">Эта общая цель определяет </w:t>
      </w:r>
      <w:r w:rsidRPr="00536D39">
        <w:rPr>
          <w:rFonts w:ascii="Times New Roman" w:eastAsia="Calibri" w:hAnsi="Times New Roman" w:cs="Times New Roman"/>
          <w:b/>
          <w:bCs/>
          <w:sz w:val="28"/>
          <w:szCs w:val="28"/>
        </w:rPr>
        <w:t>задачи курса</w:t>
      </w:r>
      <w:r w:rsidRPr="00536D39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F83661" w:rsidRPr="00536D39" w:rsidRDefault="00F83661" w:rsidP="00F83661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36D39">
        <w:rPr>
          <w:rFonts w:ascii="Times New Roman" w:eastAsia="Calibri" w:hAnsi="Times New Roman" w:cs="Times New Roman"/>
          <w:sz w:val="28"/>
          <w:szCs w:val="28"/>
        </w:rPr>
        <w:t xml:space="preserve">воспитание способности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отсутствию; </w:t>
      </w:r>
    </w:p>
    <w:p w:rsidR="00F83661" w:rsidRPr="00536D39" w:rsidRDefault="00F83661" w:rsidP="00F83661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36D39">
        <w:rPr>
          <w:rFonts w:ascii="Times New Roman" w:eastAsia="Calibri" w:hAnsi="Times New Roman" w:cs="Times New Roman"/>
          <w:sz w:val="28"/>
          <w:szCs w:val="28"/>
        </w:rPr>
        <w:t xml:space="preserve">знание основных норм морали, нравственных, духовных идеалов, хранимых в культурных традициях Православия, готовность на их основе к сознательному самоограничению в поступках, поведении; </w:t>
      </w:r>
    </w:p>
    <w:p w:rsidR="00F83661" w:rsidRPr="00536D39" w:rsidRDefault="00F83661" w:rsidP="00F83661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36D39">
        <w:rPr>
          <w:rFonts w:ascii="Times New Roman" w:eastAsia="Calibri" w:hAnsi="Times New Roman" w:cs="Times New Roman"/>
          <w:sz w:val="28"/>
          <w:szCs w:val="28"/>
        </w:rPr>
        <w:t xml:space="preserve">формирование представлений об основах православной культуры, её роли в развитии культуры и истории России и человечества, в становлении гражданского общества и российской государственности; </w:t>
      </w:r>
    </w:p>
    <w:p w:rsidR="00F83661" w:rsidRPr="00536D39" w:rsidRDefault="00F83661" w:rsidP="00F83661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36D39">
        <w:rPr>
          <w:rFonts w:ascii="Times New Roman" w:eastAsia="Calibri" w:hAnsi="Times New Roman" w:cs="Times New Roman"/>
          <w:sz w:val="28"/>
          <w:szCs w:val="28"/>
        </w:rPr>
        <w:t xml:space="preserve">понимание значения нравственности, веры и религии в жизни человека, семьи и общества; </w:t>
      </w:r>
    </w:p>
    <w:p w:rsidR="00F83661" w:rsidRPr="00536D39" w:rsidRDefault="00F83661" w:rsidP="00F83661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36D39">
        <w:rPr>
          <w:rFonts w:ascii="Times New Roman" w:eastAsia="Calibri" w:hAnsi="Times New Roman" w:cs="Times New Roman"/>
          <w:sz w:val="28"/>
          <w:szCs w:val="28"/>
        </w:rPr>
        <w:t xml:space="preserve">формирование представлений об исторической роли Православия в становлении российской государственности. </w:t>
      </w:r>
    </w:p>
    <w:p w:rsidR="00F83661" w:rsidRPr="00536D39" w:rsidRDefault="00F83661" w:rsidP="00F83661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36D39">
        <w:rPr>
          <w:rFonts w:ascii="Times New Roman" w:eastAsia="Calibri" w:hAnsi="Times New Roman" w:cs="Times New Roman"/>
          <w:sz w:val="28"/>
          <w:szCs w:val="28"/>
        </w:rPr>
        <w:t xml:space="preserve">вовлечение обучающегося в процессы самопознания, содействие </w:t>
      </w:r>
      <w:proofErr w:type="gramStart"/>
      <w:r w:rsidRPr="00536D39">
        <w:rPr>
          <w:rFonts w:ascii="Times New Roman" w:eastAsia="Calibri" w:hAnsi="Times New Roman" w:cs="Times New Roman"/>
          <w:sz w:val="28"/>
          <w:szCs w:val="28"/>
        </w:rPr>
        <w:t>обучающимся</w:t>
      </w:r>
      <w:proofErr w:type="gramEnd"/>
      <w:r w:rsidRPr="00536D39">
        <w:rPr>
          <w:rFonts w:ascii="Times New Roman" w:eastAsia="Calibri" w:hAnsi="Times New Roman" w:cs="Times New Roman"/>
          <w:sz w:val="28"/>
          <w:szCs w:val="28"/>
        </w:rPr>
        <w:t xml:space="preserve"> в соотнесении представлений о собственных возможностях, интересах, ограничениях с запросами и требованиями окружающих людей, общества, государства, помощь в личностном самоопределении, поддержка деятельности обучающегося по саморазвитию; </w:t>
      </w:r>
    </w:p>
    <w:p w:rsidR="00F83661" w:rsidRDefault="00F83661" w:rsidP="00F83661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36D39">
        <w:rPr>
          <w:rFonts w:ascii="Times New Roman" w:eastAsia="Calibri" w:hAnsi="Times New Roman" w:cs="Times New Roman"/>
          <w:sz w:val="28"/>
          <w:szCs w:val="28"/>
        </w:rPr>
        <w:t>овладение обучающимся социальными, регулятивными и коммуникативными компетенциями, обеспечивающими им индивидуальную успешность в общении с окружающими, результативность в социальных практиках, процессе в сотрудничества со св</w:t>
      </w:r>
      <w:r>
        <w:rPr>
          <w:rFonts w:ascii="Times New Roman" w:eastAsia="Calibri" w:hAnsi="Times New Roman" w:cs="Times New Roman"/>
          <w:sz w:val="28"/>
          <w:szCs w:val="28"/>
        </w:rPr>
        <w:t>ерстниками, старшими и младшими;</w:t>
      </w:r>
    </w:p>
    <w:p w:rsidR="00F83661" w:rsidRPr="0043662D" w:rsidRDefault="00F83661" w:rsidP="00F83661">
      <w:pPr>
        <w:pStyle w:val="a3"/>
        <w:numPr>
          <w:ilvl w:val="0"/>
          <w:numId w:val="1"/>
        </w:numPr>
        <w:rPr>
          <w:rFonts w:ascii="Times New Roman" w:eastAsia="Calibri" w:hAnsi="Times New Roman" w:cs="Times New Roman"/>
          <w:sz w:val="28"/>
          <w:szCs w:val="28"/>
        </w:rPr>
      </w:pPr>
      <w:r w:rsidRPr="0043662D">
        <w:rPr>
          <w:rFonts w:ascii="Times New Roman" w:eastAsia="Calibri" w:hAnsi="Times New Roman" w:cs="Times New Roman"/>
          <w:sz w:val="28"/>
          <w:szCs w:val="28"/>
        </w:rPr>
        <w:t xml:space="preserve"> развитие информационной культуры </w:t>
      </w:r>
      <w:proofErr w:type="gramStart"/>
      <w:r w:rsidRPr="0043662D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43662D">
        <w:rPr>
          <w:rFonts w:ascii="Times New Roman" w:eastAsia="Calibri" w:hAnsi="Times New Roman" w:cs="Times New Roman"/>
          <w:sz w:val="28"/>
          <w:szCs w:val="28"/>
        </w:rPr>
        <w:t xml:space="preserve"> с ЗПР.</w:t>
      </w:r>
    </w:p>
    <w:p w:rsidR="00F83661" w:rsidRDefault="00F83661" w:rsidP="00F836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3662D">
        <w:rPr>
          <w:rFonts w:ascii="Times New Roman" w:hAnsi="Times New Roman" w:cs="Times New Roman"/>
          <w:sz w:val="28"/>
          <w:szCs w:val="28"/>
        </w:rPr>
        <w:t>Особенности психического развития обучающихся с ЗПР обусловливают дополнительные коррекционные задачи учебного предмета «Основы духовно-нравственной культуры народов России», направленные на социально-эмоциональное развитие, развитие мыслительной и речевой деятельности, стимулирование познавательной активности, повышение коммуникативной компетентности в разных социальных условиях.</w:t>
      </w:r>
      <w:proofErr w:type="gramEnd"/>
    </w:p>
    <w:p w:rsidR="00F83661" w:rsidRPr="0043662D" w:rsidRDefault="00F83661" w:rsidP="00F836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_Toc83238854"/>
      <w:r w:rsidRPr="0043662D">
        <w:rPr>
          <w:rFonts w:ascii="Times New Roman" w:hAnsi="Times New Roman" w:cs="Times New Roman"/>
          <w:b/>
          <w:sz w:val="28"/>
          <w:szCs w:val="28"/>
        </w:rPr>
        <w:t>Особенности отбора и адаптации учебного материала по основам духовно-нравственной культуры народов России</w:t>
      </w:r>
      <w:bookmarkEnd w:id="2"/>
    </w:p>
    <w:p w:rsidR="00F83661" w:rsidRPr="00405800" w:rsidRDefault="00F83661" w:rsidP="00F836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62D">
        <w:rPr>
          <w:rFonts w:ascii="Times New Roman" w:hAnsi="Times New Roman" w:cs="Times New Roman"/>
          <w:sz w:val="28"/>
          <w:szCs w:val="28"/>
        </w:rPr>
        <w:t xml:space="preserve">Обучение учебному предмету «Основы духовно-нравственной культуры народов России» необходимо строить на создании оптимальных условий для усвоения программного материала </w:t>
      </w:r>
      <w:proofErr w:type="gramStart"/>
      <w:r w:rsidRPr="0043662D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43662D">
        <w:rPr>
          <w:rFonts w:ascii="Times New Roman" w:hAnsi="Times New Roman" w:cs="Times New Roman"/>
          <w:sz w:val="28"/>
          <w:szCs w:val="28"/>
        </w:rPr>
        <w:t xml:space="preserve"> с ЗПР. Большое внимание должно быть уделено отбору учебного материала в соответствии с принципами доступности при сохранении общего базового </w:t>
      </w:r>
      <w:r w:rsidRPr="0043662D">
        <w:rPr>
          <w:rFonts w:ascii="Times New Roman" w:hAnsi="Times New Roman" w:cs="Times New Roman"/>
          <w:sz w:val="28"/>
          <w:szCs w:val="28"/>
        </w:rPr>
        <w:lastRenderedPageBreak/>
        <w:t xml:space="preserve">уровня. Он должен по содержанию и объему быть адаптированным для </w:t>
      </w:r>
      <w:proofErr w:type="gramStart"/>
      <w:r w:rsidRPr="0043662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43662D">
        <w:rPr>
          <w:rFonts w:ascii="Times New Roman" w:hAnsi="Times New Roman" w:cs="Times New Roman"/>
          <w:sz w:val="28"/>
          <w:szCs w:val="28"/>
        </w:rPr>
        <w:t xml:space="preserve"> с ЗПР, освобожден от излишней детализации. Необходимо использовать специальные методы и приемы: объяснение с систематическим повторением, использование разнообразных приемов актуализации (визуальная опора, памятка и т.д.), опору на личный опыт подростка, привлечение краеведческого материала.</w:t>
      </w:r>
    </w:p>
    <w:p w:rsidR="00F83661" w:rsidRPr="0043662D" w:rsidRDefault="00F83661" w:rsidP="00F836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662D">
        <w:rPr>
          <w:rFonts w:ascii="Times New Roman" w:hAnsi="Times New Roman" w:cs="Times New Roman"/>
          <w:b/>
          <w:sz w:val="28"/>
          <w:szCs w:val="28"/>
        </w:rPr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«Основы духовно-нравственной культуры народов России»</w:t>
      </w:r>
    </w:p>
    <w:p w:rsidR="00F83661" w:rsidRPr="0043662D" w:rsidRDefault="00F83661" w:rsidP="00F836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62D">
        <w:rPr>
          <w:rFonts w:ascii="Times New Roman" w:hAnsi="Times New Roman" w:cs="Times New Roman"/>
          <w:sz w:val="28"/>
          <w:szCs w:val="28"/>
        </w:rPr>
        <w:t xml:space="preserve">Содержание видов деятельности обучающихся с ЗПР определяется их особыми образовательными потребностями. </w:t>
      </w:r>
      <w:proofErr w:type="gramStart"/>
      <w:r w:rsidRPr="0043662D">
        <w:rPr>
          <w:rFonts w:ascii="Times New Roman" w:hAnsi="Times New Roman" w:cs="Times New Roman"/>
          <w:sz w:val="28"/>
          <w:szCs w:val="28"/>
        </w:rPr>
        <w:t>Помимо широко используемых в ПООП ООО общих для всех обучающихся видов деятельности следует усилить виды деятельности, специфичные для данной категории детей, обеспечивающие осмысленное освоение содержания образования по предмету:</w:t>
      </w:r>
      <w:r w:rsidRPr="0043662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3662D">
        <w:rPr>
          <w:rFonts w:ascii="Times New Roman" w:hAnsi="Times New Roman" w:cs="Times New Roman"/>
          <w:sz w:val="28"/>
          <w:szCs w:val="28"/>
        </w:rPr>
        <w:t>усиление предметно-практической деятельности; чередование видов деятельности; освоение материала с опорой на алгоритм; «</w:t>
      </w:r>
      <w:proofErr w:type="spellStart"/>
      <w:r w:rsidRPr="0043662D">
        <w:rPr>
          <w:rFonts w:ascii="Times New Roman" w:hAnsi="Times New Roman" w:cs="Times New Roman"/>
          <w:sz w:val="28"/>
          <w:szCs w:val="28"/>
        </w:rPr>
        <w:t>пошаговость</w:t>
      </w:r>
      <w:proofErr w:type="spellEnd"/>
      <w:r w:rsidRPr="0043662D">
        <w:rPr>
          <w:rFonts w:ascii="Times New Roman" w:hAnsi="Times New Roman" w:cs="Times New Roman"/>
          <w:sz w:val="28"/>
          <w:szCs w:val="28"/>
        </w:rPr>
        <w:t>» в изучении материала; использование дополнительной визуальной опоры (схемы, шаблоны, опорные таблицы);</w:t>
      </w:r>
      <w:proofErr w:type="gramEnd"/>
      <w:r w:rsidRPr="0043662D">
        <w:rPr>
          <w:rFonts w:ascii="Times New Roman" w:hAnsi="Times New Roman" w:cs="Times New Roman"/>
          <w:sz w:val="28"/>
          <w:szCs w:val="28"/>
        </w:rPr>
        <w:t xml:space="preserve"> речевой отчет о процессе и результате деятельности; выполнение специальных заданий, обеспечивающих коррекцию регуляции учебно-познавательной деятельности и контроль собственного результата. При закреплении изученных тем полезно использовать такие виды деятельности как обсуждение произведений художественной литературы и живописи, фрагментов фильмов; организация экскурсий в музеи, к памятникам истории, к местным достопримечательностям; моделирование ситуаций социального взаимодействия; подготовка сообщения на заданную тему с поиском необходимой информации, коллективные проектные работы.</w:t>
      </w:r>
    </w:p>
    <w:p w:rsidR="00F83661" w:rsidRDefault="00F83661" w:rsidP="00F836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62D">
        <w:rPr>
          <w:rFonts w:ascii="Times New Roman" w:hAnsi="Times New Roman" w:cs="Times New Roman"/>
          <w:sz w:val="28"/>
          <w:szCs w:val="28"/>
        </w:rPr>
        <w:t xml:space="preserve">Примерная тематическая и терминологическая лексика соответствует ООП ООО. Для </w:t>
      </w:r>
      <w:proofErr w:type="gramStart"/>
      <w:r w:rsidRPr="0043662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43662D">
        <w:rPr>
          <w:rFonts w:ascii="Times New Roman" w:hAnsi="Times New Roman" w:cs="Times New Roman"/>
          <w:sz w:val="28"/>
          <w:szCs w:val="28"/>
        </w:rPr>
        <w:t xml:space="preserve"> с ЗПР существенными являются приемы работы с лексическим материалом по предмету. Проводится специальная работа по введению в активный словарь </w:t>
      </w:r>
      <w:proofErr w:type="gramStart"/>
      <w:r w:rsidRPr="0043662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43662D">
        <w:rPr>
          <w:rFonts w:ascii="Times New Roman" w:hAnsi="Times New Roman" w:cs="Times New Roman"/>
          <w:sz w:val="28"/>
          <w:szCs w:val="28"/>
        </w:rPr>
        <w:t xml:space="preserve"> соответствующей терминологии. Каждое новое слово закрепляется в речевой практике </w:t>
      </w:r>
      <w:proofErr w:type="gramStart"/>
      <w:r w:rsidRPr="0043662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43662D">
        <w:rPr>
          <w:rFonts w:ascii="Times New Roman" w:hAnsi="Times New Roman" w:cs="Times New Roman"/>
          <w:sz w:val="28"/>
          <w:szCs w:val="28"/>
        </w:rPr>
        <w:t xml:space="preserve">. Изучаемые термины вводятся на </w:t>
      </w:r>
      <w:proofErr w:type="spellStart"/>
      <w:r w:rsidRPr="0043662D">
        <w:rPr>
          <w:rFonts w:ascii="Times New Roman" w:hAnsi="Times New Roman" w:cs="Times New Roman"/>
          <w:sz w:val="28"/>
          <w:szCs w:val="28"/>
        </w:rPr>
        <w:t>полисенсорной</w:t>
      </w:r>
      <w:proofErr w:type="spellEnd"/>
      <w:r w:rsidRPr="0043662D">
        <w:rPr>
          <w:rFonts w:ascii="Times New Roman" w:hAnsi="Times New Roman" w:cs="Times New Roman"/>
          <w:sz w:val="28"/>
          <w:szCs w:val="28"/>
        </w:rPr>
        <w:t xml:space="preserve"> основе, обязательна визуальная поддержка, алгоритмы работы с определением, опорные схемы для актуализации терминологии.</w:t>
      </w:r>
    </w:p>
    <w:p w:rsidR="00155CA4" w:rsidRDefault="00155CA4"/>
    <w:p w:rsidR="00784D76" w:rsidRDefault="00784D76"/>
    <w:p w:rsidR="00784D76" w:rsidRDefault="00784D76"/>
    <w:p w:rsidR="00784D76" w:rsidRDefault="00784D76"/>
    <w:p w:rsidR="00784D76" w:rsidRDefault="00784D76"/>
    <w:p w:rsidR="00784D76" w:rsidRDefault="00784D76"/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СОДЕРЖАНИЕ </w:t>
      </w:r>
      <w:r>
        <w:rPr>
          <w:rFonts w:ascii="Times New Roman" w:eastAsia="Calibri" w:hAnsi="Times New Roman" w:cs="Times New Roman"/>
          <w:sz w:val="28"/>
          <w:szCs w:val="28"/>
        </w:rPr>
        <w:t>УЧЕБНОГО ПРЕДМЕТА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  (34 ч)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1. Путь жизни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Нравственный выбор в жизни человека. Путь жизни и путь смерти. Поиски потерянного рая. Святость.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>Основные понятия и термины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: путь жизни, святость.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2. От Адама до Авраама: вера и доверие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Сущность понятия вера. Вера Адама и Евы. Вера как доверие Богу: истории жизни Ноя и Авраама.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>Основные понятия и термины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: вера.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Адам, Ева, Ной, Авраам.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3. Пророк Моисей: урок смирения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Детство Моисея. Становление пророка. Путешествие в землю обетованную. Десять заповедей.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>Основные понятия и термины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: пророк, смирение, заповеди.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пророк Моисей.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4. Судьи, цари и пророки: сила Моя в немощи совершается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Ветхозаветные герои: источник силы и героизма. Судья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Гедеон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. История Самсона. Царь Давид: приход к власти. Покаяние псалмопевца (царя Давида).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>Основные понятия и термины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: герой, пророк, ветхозаветные судьи и цари, покаяние.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Гедеон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, Самсон, царь Давид.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5. Спаситель: ранами Его мы исцелились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В ожидании Спасителя: пророчества о Христе. Первородный грех. Новый Адам. Искушение Иисуса Христа. Смысл Тайной вечери и смерти Иисуса Христа.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>Основные понятия и термины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: первородный грех, искушение, Тайная вечеря.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Иисус Христос, Адам, пророк Исайя.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6. Заповеди блаженства: грех и покаяние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sz w:val="28"/>
          <w:szCs w:val="28"/>
        </w:rPr>
        <w:t>Новый завет: заповеди блаженства. Различие ветх</w:t>
      </w:r>
      <w:proofErr w:type="gramStart"/>
      <w:r w:rsidRPr="00784D76">
        <w:rPr>
          <w:rFonts w:ascii="Times New Roman" w:eastAsia="Calibri" w:hAnsi="Times New Roman" w:cs="Times New Roman"/>
          <w:sz w:val="28"/>
          <w:szCs w:val="28"/>
        </w:rPr>
        <w:t>о-</w:t>
      </w:r>
      <w:proofErr w:type="gram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 и новозаветных заповедей. Первые две заповеди: чистота сердца, смирение, покаяние. Притча о блудном сыне. История мытаря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Закхея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>Основные понятия и термины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: заповеди блаженства, грех, покаяние, смирение.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Иисус Христос,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Закхей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7. Заповеди блаженства: жажда правды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Истина, способы её познания. Следование истине и отстаивание справедливости. Познание истины через подвиг. Подвиг Я. Корчака. Евангельская история </w:t>
      </w:r>
      <w:proofErr w:type="gramStart"/>
      <w:r w:rsidRPr="00784D76">
        <w:rPr>
          <w:rFonts w:ascii="Times New Roman" w:eastAsia="Calibri" w:hAnsi="Times New Roman" w:cs="Times New Roman"/>
          <w:sz w:val="28"/>
          <w:szCs w:val="28"/>
        </w:rPr>
        <w:t>слепорождённого</w:t>
      </w:r>
      <w:proofErr w:type="gram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>Основные понятия и термины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: заповеди блаженства, истина, подвиг.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Иисус Христос, Я. Корчак, Иоанн Креститель.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8. Заповеди блаженства: земля </w:t>
      </w:r>
      <w:proofErr w:type="gramStart"/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>кротких</w:t>
      </w:r>
      <w:proofErr w:type="gramEnd"/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Божественная сущность: видение пророка Илии. Третья заповедь блаженства: «Блаженны кроткие…». «Блаженны миротворцы…». Притча о немилосердном заимодавце. Прощение в христианской традиции.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lastRenderedPageBreak/>
        <w:t>Основные понятия и термины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: заповеди блаженства, кротость, милосердие, прощение.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Иисус Христос, пророк Илия.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9. Свидетели благой вести: апостолы Пётр </w:t>
      </w:r>
      <w:proofErr w:type="gramStart"/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>и Иоа</w:t>
      </w:r>
      <w:proofErr w:type="gramEnd"/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нн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sz w:val="28"/>
          <w:szCs w:val="28"/>
        </w:rPr>
        <w:t>Апостолы – ученики Иисуса Христа. Призвание Петр</w:t>
      </w:r>
      <w:proofErr w:type="gramStart"/>
      <w:r w:rsidRPr="00784D76">
        <w:rPr>
          <w:rFonts w:ascii="Times New Roman" w:eastAsia="Calibri" w:hAnsi="Times New Roman" w:cs="Times New Roman"/>
          <w:sz w:val="28"/>
          <w:szCs w:val="28"/>
        </w:rPr>
        <w:t>а и Иоа</w:t>
      </w:r>
      <w:proofErr w:type="gramEnd"/>
      <w:r w:rsidRPr="00784D76">
        <w:rPr>
          <w:rFonts w:ascii="Times New Roman" w:eastAsia="Calibri" w:hAnsi="Times New Roman" w:cs="Times New Roman"/>
          <w:sz w:val="28"/>
          <w:szCs w:val="28"/>
        </w:rPr>
        <w:t>нна. Исповедание веры, отречение и покаяние апостола Петра. Апостол Иоанн – любимый ученик Иисуса Христа. Пятидесятница. Служение апостолов Петр</w:t>
      </w:r>
      <w:proofErr w:type="gramStart"/>
      <w:r w:rsidRPr="00784D76">
        <w:rPr>
          <w:rFonts w:ascii="Times New Roman" w:eastAsia="Calibri" w:hAnsi="Times New Roman" w:cs="Times New Roman"/>
          <w:sz w:val="28"/>
          <w:szCs w:val="28"/>
        </w:rPr>
        <w:t>а и Иоа</w:t>
      </w:r>
      <w:proofErr w:type="gram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нна после Вознесения Христа.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>Основные понятия и термины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: апостол.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апостолы Пётр </w:t>
      </w:r>
      <w:proofErr w:type="gramStart"/>
      <w:r w:rsidRPr="00784D76">
        <w:rPr>
          <w:rFonts w:ascii="Times New Roman" w:eastAsia="Calibri" w:hAnsi="Times New Roman" w:cs="Times New Roman"/>
          <w:sz w:val="28"/>
          <w:szCs w:val="28"/>
        </w:rPr>
        <w:t>и Иоа</w:t>
      </w:r>
      <w:proofErr w:type="gram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нн.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10. Гонитель, ставший апостолом: апостол Павел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Жизнь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Савла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 до обращения в христианскую веру. Принятие христианства. </w:t>
      </w:r>
      <w:proofErr w:type="gramStart"/>
      <w:r w:rsidRPr="00784D76">
        <w:rPr>
          <w:rFonts w:ascii="Times New Roman" w:eastAsia="Calibri" w:hAnsi="Times New Roman" w:cs="Times New Roman"/>
          <w:sz w:val="28"/>
          <w:szCs w:val="28"/>
        </w:rPr>
        <w:t>Миссионерская</w:t>
      </w:r>
      <w:proofErr w:type="gram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 деятельности апостола Павла. Источник подвигов апостола. Мученическая смерть апостола Павла.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>Основные понятия и термины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: апостол.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апостолы Павел и Сила.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11. Готово сердце моё, Боже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Мученичество в христианской традиции. История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первомученника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 архидьякона Стефана. Подвиг Веры, Надежды, Любови и матери их Софии.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>Основные понятия и термины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: мученики.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первомученик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 архидьякон Стефан, мученицы Вера, Надежда, Любовь и мать их София.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12. Воины Царя Небесного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Мученический подвиг Георгия Победоносца. Икона «Чудо Георгия о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змие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». Подвиг сорока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севастийских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 мучеников.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>Основные понятия и термины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: мученики.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великомученик Георгий Победоносец, сорок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севастийских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 мучеников.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13. Выбор императора: святой Константин Великий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Лик равноапостольных святых. Детство и юность Константина. Война Константина с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Максенцием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 – «Сим победишь!» Миланский эдикт 313 г. и политика императора Константина Великого в отношении христиан.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понятия и термины: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равноапостольные святые, свобода вероисповедания.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Константин Великий.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14. Светильники Церкви Христовой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Распространение ересей. Лик святителей. Борьба с арианством. Жизнь и творения трёх святителей: Василий Великий, Григорий Богослов, Иоанн Златоуст.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понятия и термины: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ересь, святитель, арианство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святители Василий Великий, Григорий Богослов, Иоанн Златоуст.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15. </w:t>
      </w:r>
      <w:proofErr w:type="gramStart"/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>Сокрытые</w:t>
      </w:r>
      <w:proofErr w:type="gramEnd"/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 пустыне: преподобные Антоний Великий и </w:t>
      </w:r>
      <w:proofErr w:type="spellStart"/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>Симеон</w:t>
      </w:r>
      <w:proofErr w:type="spellEnd"/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Столпник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Лик </w:t>
      </w:r>
      <w:proofErr w:type="gramStart"/>
      <w:r w:rsidRPr="00784D76">
        <w:rPr>
          <w:rFonts w:ascii="Times New Roman" w:eastAsia="Calibri" w:hAnsi="Times New Roman" w:cs="Times New Roman"/>
          <w:sz w:val="28"/>
          <w:szCs w:val="28"/>
        </w:rPr>
        <w:t>преподобных</w:t>
      </w:r>
      <w:proofErr w:type="gram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. Особенности подвига монашества. Жизнь и подвиги </w:t>
      </w:r>
      <w:r w:rsidRPr="00784D7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Антония Великого. Наставления Антония Великого. Подвижничество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Симеона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 Столпника.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понятия и термины: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преподобный, подвиг, столпничество.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преподобные Антоний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Великийи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Симеон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 Столпник.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16. Духовная мудрость </w:t>
      </w:r>
      <w:proofErr w:type="gramStart"/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>преподобных</w:t>
      </w:r>
      <w:proofErr w:type="gramEnd"/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Ефрема Сирина и Иоанна </w:t>
      </w:r>
      <w:proofErr w:type="spellStart"/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>Лествичника</w:t>
      </w:r>
      <w:proofErr w:type="spellEnd"/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Мудрость и духовное рассуждение. Жизни преподобного Ефрема Сирина. Великопостная молитва Ефрема Сирина. Преподобный Иоанн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Лествичник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>. «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Лествица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». Борьба с унынием.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понятия и термины: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преподобный, духовное рассуждение, праздность, уныние, празднословие, целомудрие,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любоначалие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>, покаяние, «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Лествица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». </w:t>
      </w:r>
      <w:proofErr w:type="gramEnd"/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преподобные Ефрем Сирин </w:t>
      </w:r>
      <w:proofErr w:type="gramStart"/>
      <w:r w:rsidRPr="00784D76">
        <w:rPr>
          <w:rFonts w:ascii="Times New Roman" w:eastAsia="Calibri" w:hAnsi="Times New Roman" w:cs="Times New Roman"/>
          <w:sz w:val="28"/>
          <w:szCs w:val="28"/>
        </w:rPr>
        <w:t>и Иоа</w:t>
      </w:r>
      <w:proofErr w:type="gram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нн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Лествичник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17. Рука </w:t>
      </w:r>
      <w:proofErr w:type="gramStart"/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>дающего</w:t>
      </w:r>
      <w:proofErr w:type="gramEnd"/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не оскудеет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Праведность в Православии. Жизнеописание Филарета Милостивого. Сущность милосердия.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понятия и термины: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праведник, милосердие.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праведный Филарет Милостивый, великая княгиня Елизавета Фёдоровна.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18. Святые Кирилл и Мефодий – просветители славян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Образование святых братьев. Призвание на служение в Моравию. Составление славянской азбуки и перевод на славянский язык богослужебных текстов. Значение деятельности Кирилла и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Мефодия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 в русской культуре.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понятия и термины: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древнеславянский и церковнославянский языки.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равноапостольные Кирилл и Мефодий.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19. Вот я и дети, которых дал мне Бог: русские святые князья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Княжеские междоусобицы в древней Руси. Князь Владимир: до и после Крещения. Значение принятия христианства. Святые князья Борис и Глеб. Подвиг князя Михаила Черниговского.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понятия и термины: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крещение Руси, мученичество.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равноапостольный князь Владимир, святые мученики князья Борис и Глеб, Михаил Черниговский.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20. </w:t>
      </w:r>
      <w:proofErr w:type="gramStart"/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За </w:t>
      </w:r>
      <w:proofErr w:type="spellStart"/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>други</w:t>
      </w:r>
      <w:proofErr w:type="spellEnd"/>
      <w:proofErr w:type="gramEnd"/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своя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Сила Руси – в единстве. Жизнь и подвиги князя Александра Невского. Даниил Московский.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Александр Невский, Даниил Московский.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21. Богатыри духа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Значение служения духовенства в Русской православной церкви. Святитель Алексий Московский и Дмитрий Донской. Подвиг патриарха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Гермогена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 в Смутное время.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понятия и термины: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духовенство, Смутное время.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митрополит Алексий Московский, Дмитрий Донской, Владимир Серпуховской, патриарх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Гермоген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Тема 22. Игумен земли Русской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Жизнь и духовные подвиги преподобного Сергия Радонежского. Основание Троице-Сергиева монастыря. Благословение князя Дмитрия Донского и русского войска перед Куликовской битвой. Ученики Сергия Радонежского.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преподобный Сергий Радонежский, митрополит Алексий Московский, Андрей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Ослябя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, Александр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Пересвет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, преподобный Стефан Пермский.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23. Лучезарная </w:t>
      </w:r>
      <w:proofErr w:type="spellStart"/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>Оптина</w:t>
      </w:r>
      <w:proofErr w:type="spellEnd"/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Оптина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 пустынь. Подвиг старчества. Плеяда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оптинских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 старцев. Преподобные Амвросий и Нектарий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Оптинские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: жизнь и духовные наставления.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понятия и термины: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старчество, духовное рассуждение.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преподобные Амвросий, Нектарий и другие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оптинские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 старцы.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24. Пред ними склонялись </w:t>
      </w:r>
      <w:proofErr w:type="gramStart"/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>сильные</w:t>
      </w:r>
      <w:proofErr w:type="gramEnd"/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мира сего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Сущность подвига юродства. Новгородские юродивые Николай и Фёдор. Юродивые и Иван Грозный. Жизнеописание Василия Блаженного.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понятия и термины: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юродство, юродивые.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святые Николай и Фёдор Новгородские, Василий Блаженный.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25. Христианин в неволе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Святой Иоанн Русский – подвижник в неволе. Особенности сохранения православия в иноверной среде. Подвиг Йозефа Шульца во время Второй мировой войны.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святой Иоанн Русский, Йозеф Шульц.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26. Свет Христов просвещает всех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Миссионеры в Русской Америке: служение святителя Иннокентия (Вениаминова). Распространение Православия в Японии: святитель Николай (Касаткин).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понятия и термины: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миссионерство.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святители Иннокентий (Вениаминов), Николай (Касаткин).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27. Всероссийский батюшка: святой Иоанн Кронштадтский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sz w:val="28"/>
          <w:szCs w:val="28"/>
        </w:rPr>
        <w:t>Детство и юность Иоанна. Начало служения. Иоанн Кронштадтский и дети. Духовные рассуждения праведног</w:t>
      </w:r>
      <w:proofErr w:type="gramStart"/>
      <w:r w:rsidRPr="00784D76">
        <w:rPr>
          <w:rFonts w:ascii="Times New Roman" w:eastAsia="Calibri" w:hAnsi="Times New Roman" w:cs="Times New Roman"/>
          <w:sz w:val="28"/>
          <w:szCs w:val="28"/>
        </w:rPr>
        <w:t>о Иоа</w:t>
      </w:r>
      <w:proofErr w:type="gram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нна Кронштадтского.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понятия и термины: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пастырская деятельность.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праведный Иоанн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Кронштадсткий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28. Род </w:t>
      </w:r>
      <w:proofErr w:type="gramStart"/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>праведных</w:t>
      </w:r>
      <w:proofErr w:type="gramEnd"/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благословится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Жизнь и подвиги праведной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Иулиании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Лазаревской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 (Осоргиной). Род </w:t>
      </w:r>
      <w:proofErr w:type="gramStart"/>
      <w:r w:rsidRPr="00784D76">
        <w:rPr>
          <w:rFonts w:ascii="Times New Roman" w:eastAsia="Calibri" w:hAnsi="Times New Roman" w:cs="Times New Roman"/>
          <w:sz w:val="28"/>
          <w:szCs w:val="28"/>
        </w:rPr>
        <w:t>праведной</w:t>
      </w:r>
      <w:proofErr w:type="gram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Иулиании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. Георгий Михайлович Осоргин.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понятия и термины: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праведник, милосердие.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праведная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Иулиания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Лазаревская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 (Осоргина), Г.М. Осоргин.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29. В конце всех победителей победит Христос: </w:t>
      </w:r>
      <w:proofErr w:type="spellStart"/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>новомученики</w:t>
      </w:r>
      <w:proofErr w:type="spellEnd"/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ХХ века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Русская православная церковь в ХХ в.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Новомученики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 и исповедники Российские.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Священномученник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 Вениамин Петроградский. Икона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новомученников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 и исповедников Российских.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понятия и термины: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новомученники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 и исповедники Российские.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священномученник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 Вениамин Петроградский,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священномученник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 Пётр (Полянский),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новомученницы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 великая княгиня Елизавета Фёдоровна и монахиня Варвара.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30. Главное в жизни – делать добро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sz w:val="28"/>
          <w:szCs w:val="28"/>
        </w:rPr>
        <w:t>Жизнь и деятельность святителя Луки (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Войно-Ясенецкого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понятия и термины: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исповедник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784D76">
        <w:rPr>
          <w:rFonts w:ascii="Times New Roman" w:eastAsia="Calibri" w:hAnsi="Times New Roman" w:cs="Times New Roman"/>
          <w:sz w:val="28"/>
          <w:szCs w:val="28"/>
        </w:rPr>
        <w:t>святитель Лука (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Войно-Ясенецкий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31. История одной любви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Герои Отечественной войны 1812 г. История одной любви: Маргарита Нарышкина и А.А. Тучков. Создание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Спасо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-Бородинского монастыря на Бородинском поле. Памятники героям Отечественной войны 1812 г.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М.М. Тучкова (Нарышкина), А.А. Тучков, Н.А. Тучков, митрополит Филарет (Дроздов).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32. Герои нашего времени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Героизм и современность. Алексей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Талай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. Подвиг Андрея Туркина в Беслане. Героизм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Шаварша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 Карапетяна.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понятия и термины: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героизм, героический поступок.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А.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Талай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, А. Туркин, Ш. Карапетян.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33. Впереди у нас вечность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Праздник Сретения Господня. Православное отношение к старости. Подведение итогов года.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понятия и термины: </w:t>
      </w:r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Сретение.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4D7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proofErr w:type="gramStart"/>
      <w:r w:rsidRPr="00784D76">
        <w:rPr>
          <w:rFonts w:ascii="Times New Roman" w:eastAsia="Calibri" w:hAnsi="Times New Roman" w:cs="Times New Roman"/>
          <w:sz w:val="28"/>
          <w:szCs w:val="28"/>
        </w:rPr>
        <w:t>праведный</w:t>
      </w:r>
      <w:proofErr w:type="gramEnd"/>
      <w:r w:rsidRPr="00784D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84D76">
        <w:rPr>
          <w:rFonts w:ascii="Times New Roman" w:eastAsia="Calibri" w:hAnsi="Times New Roman" w:cs="Times New Roman"/>
          <w:sz w:val="28"/>
          <w:szCs w:val="28"/>
        </w:rPr>
        <w:t>Симеон</w:t>
      </w:r>
      <w:proofErr w:type="spellEnd"/>
      <w:r w:rsidRPr="00784D7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84D76" w:rsidRPr="00784D76" w:rsidRDefault="00784D76" w:rsidP="00784D7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784D76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Тема 34. </w:t>
      </w:r>
      <w:r w:rsidRPr="00784D7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Православие в истории родного края</w:t>
      </w:r>
      <w:r w:rsidRPr="00784D76">
        <w:rPr>
          <w:rFonts w:ascii="Times New Roman" w:eastAsia="Calibri" w:hAnsi="Times New Roman" w:cs="Times New Roman"/>
          <w:color w:val="000000"/>
        </w:rPr>
        <w:t xml:space="preserve"> </w:t>
      </w:r>
    </w:p>
    <w:p w:rsidR="00784D76" w:rsidRPr="00784D76" w:rsidRDefault="00784D76" w:rsidP="00784D7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9421A" w:rsidRDefault="0009421A" w:rsidP="00333CF3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33CF3" w:rsidRPr="00352AB4" w:rsidRDefault="00333CF3" w:rsidP="00333C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2AB4">
        <w:rPr>
          <w:rFonts w:ascii="Times New Roman" w:hAnsi="Times New Roman" w:cs="Times New Roman"/>
          <w:b/>
          <w:sz w:val="28"/>
          <w:szCs w:val="28"/>
        </w:rPr>
        <w:t>Примерные контрольно-измерительные материалы</w:t>
      </w:r>
    </w:p>
    <w:p w:rsidR="00333CF3" w:rsidRPr="00352AB4" w:rsidRDefault="00333CF3" w:rsidP="00333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AB4">
        <w:rPr>
          <w:rFonts w:ascii="Times New Roman" w:hAnsi="Times New Roman" w:cs="Times New Roman"/>
          <w:sz w:val="28"/>
          <w:szCs w:val="28"/>
        </w:rPr>
        <w:t xml:space="preserve">Для организации проверки, учета и контроля </w:t>
      </w:r>
      <w:proofErr w:type="gramStart"/>
      <w:r w:rsidRPr="00352AB4">
        <w:rPr>
          <w:rFonts w:ascii="Times New Roman" w:hAnsi="Times New Roman" w:cs="Times New Roman"/>
          <w:sz w:val="28"/>
          <w:szCs w:val="28"/>
        </w:rPr>
        <w:t>знаний</w:t>
      </w:r>
      <w:proofErr w:type="gramEnd"/>
      <w:r w:rsidRPr="00352AB4">
        <w:rPr>
          <w:rFonts w:ascii="Times New Roman" w:hAnsi="Times New Roman" w:cs="Times New Roman"/>
          <w:sz w:val="28"/>
          <w:szCs w:val="28"/>
        </w:rPr>
        <w:t xml:space="preserve"> обучающихся с ЗПР предусмотрен контроль в виде: индивидуальных заданий, устных опросов, защиты проектов.</w:t>
      </w:r>
    </w:p>
    <w:p w:rsidR="00333CF3" w:rsidRPr="00352AB4" w:rsidRDefault="00333CF3" w:rsidP="00333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2AB4">
        <w:rPr>
          <w:rFonts w:ascii="Times New Roman" w:hAnsi="Times New Roman" w:cs="Times New Roman"/>
          <w:sz w:val="28"/>
          <w:szCs w:val="28"/>
        </w:rPr>
        <w:t>Для обучающихся с ЗПР возможно изменение формулировки заданий на «пошаговую», адаптация предлагаемого тестового материала: использование устных и письменных инструкций, упрощение длинных сложных формулировок инструкций; предоставление образца или возможности использования справочной информации.</w:t>
      </w:r>
      <w:proofErr w:type="gramEnd"/>
    </w:p>
    <w:p w:rsidR="0009421A" w:rsidRDefault="0009421A" w:rsidP="0009421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9421A" w:rsidRDefault="0009421A" w:rsidP="0009421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9421A" w:rsidRDefault="0009421A" w:rsidP="0009421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9421A" w:rsidRDefault="0009421A" w:rsidP="0009421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9421A" w:rsidRDefault="0009421A" w:rsidP="0009421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9421A" w:rsidRDefault="0009421A" w:rsidP="00333CF3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9421A" w:rsidRPr="0009421A" w:rsidRDefault="0009421A" w:rsidP="0009421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421A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Планируемые результаты освоения курса</w:t>
      </w:r>
    </w:p>
    <w:p w:rsidR="0009421A" w:rsidRPr="0009421A" w:rsidRDefault="0009421A" w:rsidP="000942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9421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Личностные результаты: </w:t>
      </w:r>
    </w:p>
    <w:p w:rsidR="0009421A" w:rsidRPr="0009421A" w:rsidRDefault="0009421A" w:rsidP="0009421A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9421A">
        <w:rPr>
          <w:rFonts w:ascii="Times New Roman" w:eastAsia="Calibri" w:hAnsi="Times New Roman" w:cs="Times New Roman"/>
          <w:sz w:val="28"/>
          <w:szCs w:val="28"/>
        </w:rPr>
        <w:t>сформированность</w:t>
      </w:r>
      <w:proofErr w:type="spellEnd"/>
      <w:r w:rsidRPr="0009421A">
        <w:rPr>
          <w:rFonts w:ascii="Times New Roman" w:eastAsia="Calibri" w:hAnsi="Times New Roman" w:cs="Times New Roman"/>
          <w:sz w:val="28"/>
          <w:szCs w:val="28"/>
        </w:rPr>
        <w:t xml:space="preserve"> российской гражданской идентичности, базирующейся на духовно-нравственном наследии Православия; </w:t>
      </w:r>
    </w:p>
    <w:p w:rsidR="0009421A" w:rsidRPr="0009421A" w:rsidRDefault="0009421A" w:rsidP="0009421A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9421A">
        <w:rPr>
          <w:rFonts w:ascii="Times New Roman" w:eastAsia="Calibri" w:hAnsi="Times New Roman" w:cs="Times New Roman"/>
          <w:sz w:val="28"/>
          <w:szCs w:val="28"/>
        </w:rPr>
        <w:t>сформированность</w:t>
      </w:r>
      <w:proofErr w:type="spellEnd"/>
      <w:r w:rsidRPr="0009421A">
        <w:rPr>
          <w:rFonts w:ascii="Times New Roman" w:eastAsia="Calibri" w:hAnsi="Times New Roman" w:cs="Times New Roman"/>
          <w:sz w:val="28"/>
          <w:szCs w:val="28"/>
        </w:rPr>
        <w:t xml:space="preserve"> представлений о разных точках зрения происхождения мира; </w:t>
      </w:r>
    </w:p>
    <w:p w:rsidR="0009421A" w:rsidRPr="0009421A" w:rsidRDefault="0009421A" w:rsidP="0009421A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9421A">
        <w:rPr>
          <w:rFonts w:ascii="Times New Roman" w:eastAsia="Calibri" w:hAnsi="Times New Roman" w:cs="Times New Roman"/>
          <w:sz w:val="28"/>
          <w:szCs w:val="28"/>
        </w:rPr>
        <w:t>сформированность</w:t>
      </w:r>
      <w:proofErr w:type="spellEnd"/>
      <w:r w:rsidRPr="0009421A">
        <w:rPr>
          <w:rFonts w:ascii="Times New Roman" w:eastAsia="Calibri" w:hAnsi="Times New Roman" w:cs="Times New Roman"/>
          <w:sz w:val="28"/>
          <w:szCs w:val="28"/>
        </w:rPr>
        <w:t xml:space="preserve"> мировоззрения соответствующего современному уровню развития науки и общественной практики, основанного на диалоге культур, включающего в себя основы православной традиции; </w:t>
      </w:r>
    </w:p>
    <w:p w:rsidR="0009421A" w:rsidRPr="0009421A" w:rsidRDefault="0009421A" w:rsidP="0009421A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9421A">
        <w:rPr>
          <w:rFonts w:ascii="Times New Roman" w:eastAsia="Calibri" w:hAnsi="Times New Roman" w:cs="Times New Roman"/>
          <w:sz w:val="28"/>
          <w:szCs w:val="28"/>
        </w:rPr>
        <w:t xml:space="preserve">нравственное сознание и поведение на основе духовно-нравственных норм Православия; </w:t>
      </w:r>
    </w:p>
    <w:p w:rsidR="0009421A" w:rsidRPr="0009421A" w:rsidRDefault="0009421A" w:rsidP="0009421A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9421A">
        <w:rPr>
          <w:rFonts w:ascii="Times New Roman" w:eastAsia="Calibri" w:hAnsi="Times New Roman" w:cs="Times New Roman"/>
          <w:sz w:val="28"/>
          <w:szCs w:val="28"/>
        </w:rPr>
        <w:t xml:space="preserve">готовность противостоять идеологии безнравственности, </w:t>
      </w:r>
      <w:proofErr w:type="spellStart"/>
      <w:r w:rsidRPr="0009421A">
        <w:rPr>
          <w:rFonts w:ascii="Times New Roman" w:eastAsia="Calibri" w:hAnsi="Times New Roman" w:cs="Times New Roman"/>
          <w:sz w:val="28"/>
          <w:szCs w:val="28"/>
        </w:rPr>
        <w:t>потребительства</w:t>
      </w:r>
      <w:proofErr w:type="spellEnd"/>
      <w:r w:rsidRPr="0009421A">
        <w:rPr>
          <w:rFonts w:ascii="Times New Roman" w:eastAsia="Calibri" w:hAnsi="Times New Roman" w:cs="Times New Roman"/>
          <w:sz w:val="28"/>
          <w:szCs w:val="28"/>
        </w:rPr>
        <w:t xml:space="preserve">, агрессии и другим негативным социальным явлениям; </w:t>
      </w:r>
    </w:p>
    <w:p w:rsidR="0009421A" w:rsidRPr="0009421A" w:rsidRDefault="0009421A" w:rsidP="0009421A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9421A">
        <w:rPr>
          <w:rFonts w:ascii="Times New Roman" w:eastAsia="Calibri" w:hAnsi="Times New Roman" w:cs="Times New Roman"/>
          <w:sz w:val="28"/>
          <w:szCs w:val="28"/>
        </w:rPr>
        <w:t xml:space="preserve">готовность к дальнейшему духовному образованию и саморазвитию. </w:t>
      </w:r>
    </w:p>
    <w:p w:rsidR="0009421A" w:rsidRPr="0009421A" w:rsidRDefault="0009421A" w:rsidP="000942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9421A" w:rsidRPr="0009421A" w:rsidRDefault="0009421A" w:rsidP="000942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proofErr w:type="spellStart"/>
      <w:r w:rsidRPr="0009421A">
        <w:rPr>
          <w:rFonts w:ascii="Times New Roman" w:eastAsia="Calibri" w:hAnsi="Times New Roman" w:cs="Times New Roman"/>
          <w:sz w:val="28"/>
          <w:szCs w:val="28"/>
          <w:u w:val="single"/>
        </w:rPr>
        <w:t>Метапредметные</w:t>
      </w:r>
      <w:proofErr w:type="spellEnd"/>
      <w:r w:rsidRPr="0009421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результаты: </w:t>
      </w:r>
    </w:p>
    <w:p w:rsidR="0009421A" w:rsidRPr="0009421A" w:rsidRDefault="0009421A" w:rsidP="0009421A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9421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Регулятивные УУД: </w:t>
      </w:r>
    </w:p>
    <w:p w:rsidR="0009421A" w:rsidRPr="0009421A" w:rsidRDefault="0009421A" w:rsidP="0009421A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9421A">
        <w:rPr>
          <w:rFonts w:ascii="Times New Roman" w:eastAsia="Calibri" w:hAnsi="Times New Roman" w:cs="Times New Roman"/>
          <w:sz w:val="28"/>
          <w:szCs w:val="28"/>
        </w:rPr>
        <w:t xml:space="preserve">самостоятельно определять цели, ставить и формулировать собственные задачи, определять адекватные формы поведения в различных жизненных ситуациях; </w:t>
      </w:r>
    </w:p>
    <w:p w:rsidR="0009421A" w:rsidRPr="0009421A" w:rsidRDefault="0009421A" w:rsidP="0009421A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9421A">
        <w:rPr>
          <w:rFonts w:ascii="Times New Roman" w:eastAsia="Calibri" w:hAnsi="Times New Roman" w:cs="Times New Roman"/>
          <w:sz w:val="28"/>
          <w:szCs w:val="28"/>
        </w:rPr>
        <w:t xml:space="preserve">умение самостоятельно соотносить свои земные цели с духовно-нравственными нормами Православия; </w:t>
      </w:r>
    </w:p>
    <w:p w:rsidR="0009421A" w:rsidRPr="0009421A" w:rsidRDefault="0009421A" w:rsidP="0009421A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9421A">
        <w:rPr>
          <w:rFonts w:ascii="Times New Roman" w:eastAsia="Calibri" w:hAnsi="Times New Roman" w:cs="Times New Roman"/>
          <w:sz w:val="28"/>
          <w:szCs w:val="28"/>
        </w:rPr>
        <w:t xml:space="preserve">способность с духовной точки зрения оценивать возможные последствия собственных действий; </w:t>
      </w:r>
    </w:p>
    <w:p w:rsidR="0009421A" w:rsidRPr="0009421A" w:rsidRDefault="0009421A" w:rsidP="0009421A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9421A">
        <w:rPr>
          <w:rFonts w:ascii="Times New Roman" w:eastAsia="Calibri" w:hAnsi="Times New Roman" w:cs="Times New Roman"/>
          <w:sz w:val="28"/>
          <w:szCs w:val="28"/>
        </w:rPr>
        <w:t xml:space="preserve">умение организовывать эффективный поиск необходимых ресурсов для достижения поставленной цели. </w:t>
      </w:r>
    </w:p>
    <w:p w:rsidR="0009421A" w:rsidRPr="0009421A" w:rsidRDefault="0009421A" w:rsidP="000942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9421A" w:rsidRPr="0009421A" w:rsidRDefault="0009421A" w:rsidP="0009421A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9421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Познавательные УУД: </w:t>
      </w:r>
    </w:p>
    <w:p w:rsidR="0009421A" w:rsidRPr="0009421A" w:rsidRDefault="0009421A" w:rsidP="0009421A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9421A">
        <w:rPr>
          <w:rFonts w:ascii="Times New Roman" w:eastAsia="Calibri" w:hAnsi="Times New Roman" w:cs="Times New Roman"/>
          <w:sz w:val="28"/>
          <w:szCs w:val="28"/>
        </w:rPr>
        <w:t xml:space="preserve">умение работать с разными источниками информации (текст учебника, научно-популярная литература, словари, справочники, Интернет), анализировать и оценивать информацию; </w:t>
      </w:r>
    </w:p>
    <w:p w:rsidR="0009421A" w:rsidRPr="0009421A" w:rsidRDefault="0009421A" w:rsidP="0009421A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9421A">
        <w:rPr>
          <w:rFonts w:ascii="Times New Roman" w:eastAsia="Calibri" w:hAnsi="Times New Roman" w:cs="Times New Roman"/>
          <w:sz w:val="28"/>
          <w:szCs w:val="28"/>
        </w:rPr>
        <w:t xml:space="preserve">умение преобразовывать информацию из одной формы в другую; </w:t>
      </w:r>
    </w:p>
    <w:p w:rsidR="0009421A" w:rsidRPr="0009421A" w:rsidRDefault="0009421A" w:rsidP="0009421A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9421A">
        <w:rPr>
          <w:rFonts w:ascii="Times New Roman" w:eastAsia="Calibri" w:hAnsi="Times New Roman" w:cs="Times New Roman"/>
          <w:sz w:val="28"/>
          <w:szCs w:val="28"/>
        </w:rPr>
        <w:t xml:space="preserve">умение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суждения. </w:t>
      </w:r>
    </w:p>
    <w:p w:rsidR="0009421A" w:rsidRPr="0009421A" w:rsidRDefault="0009421A" w:rsidP="000942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9421A" w:rsidRPr="0009421A" w:rsidRDefault="0009421A" w:rsidP="0009421A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9421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Коммуникативные УУД: </w:t>
      </w:r>
    </w:p>
    <w:p w:rsidR="0009421A" w:rsidRPr="0009421A" w:rsidRDefault="0009421A" w:rsidP="0009421A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9421A">
        <w:rPr>
          <w:rFonts w:ascii="Times New Roman" w:eastAsia="Calibri" w:hAnsi="Times New Roman" w:cs="Times New Roman"/>
          <w:sz w:val="28"/>
          <w:szCs w:val="28"/>
        </w:rPr>
        <w:t xml:space="preserve">осуществлять деловую коммуникацию, как со сверстниками, так и </w:t>
      </w:r>
      <w:proofErr w:type="gramStart"/>
      <w:r w:rsidRPr="0009421A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09421A">
        <w:rPr>
          <w:rFonts w:ascii="Times New Roman" w:eastAsia="Calibri" w:hAnsi="Times New Roman" w:cs="Times New Roman"/>
          <w:sz w:val="28"/>
          <w:szCs w:val="28"/>
        </w:rPr>
        <w:t xml:space="preserve"> взрослыми (как внутри образовательной организации, так и за её пределами); </w:t>
      </w:r>
    </w:p>
    <w:p w:rsidR="0009421A" w:rsidRPr="0009421A" w:rsidRDefault="0009421A" w:rsidP="0009421A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9421A">
        <w:rPr>
          <w:rFonts w:ascii="Times New Roman" w:eastAsia="Calibri" w:hAnsi="Times New Roman" w:cs="Times New Roman"/>
          <w:sz w:val="28"/>
          <w:szCs w:val="28"/>
        </w:rPr>
        <w:t xml:space="preserve">умение развёрнуто, логично и точно излагать свою точку зрения; </w:t>
      </w:r>
    </w:p>
    <w:p w:rsidR="0009421A" w:rsidRPr="0009421A" w:rsidRDefault="0009421A" w:rsidP="0009421A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9421A">
        <w:rPr>
          <w:rFonts w:ascii="Times New Roman" w:eastAsia="Calibri" w:hAnsi="Times New Roman" w:cs="Times New Roman"/>
          <w:sz w:val="28"/>
          <w:szCs w:val="28"/>
        </w:rPr>
        <w:t xml:space="preserve">умение давать оценку с духовных позиций </w:t>
      </w:r>
      <w:proofErr w:type="spellStart"/>
      <w:r w:rsidRPr="0009421A">
        <w:rPr>
          <w:rFonts w:ascii="Times New Roman" w:eastAsia="Calibri" w:hAnsi="Times New Roman" w:cs="Times New Roman"/>
          <w:sz w:val="28"/>
          <w:szCs w:val="28"/>
        </w:rPr>
        <w:t>конфликтогенным</w:t>
      </w:r>
      <w:proofErr w:type="spellEnd"/>
      <w:r w:rsidRPr="0009421A">
        <w:rPr>
          <w:rFonts w:ascii="Times New Roman" w:eastAsia="Calibri" w:hAnsi="Times New Roman" w:cs="Times New Roman"/>
          <w:sz w:val="28"/>
          <w:szCs w:val="28"/>
        </w:rPr>
        <w:t xml:space="preserve"> ситуациям и предотвращать их. </w:t>
      </w:r>
    </w:p>
    <w:p w:rsidR="0009421A" w:rsidRPr="0009421A" w:rsidRDefault="0009421A" w:rsidP="0009421A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9421A" w:rsidRPr="0009421A" w:rsidRDefault="00333CF3" w:rsidP="00333CF3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333CF3">
        <w:rPr>
          <w:rFonts w:ascii="Times New Roman" w:eastAsia="Calibri" w:hAnsi="Times New Roman" w:cs="Times New Roman"/>
          <w:sz w:val="28"/>
          <w:szCs w:val="28"/>
          <w:u w:val="single"/>
        </w:rPr>
        <w:lastRenderedPageBreak/>
        <w:t>П</w:t>
      </w:r>
      <w:r w:rsidR="0009421A" w:rsidRPr="0009421A">
        <w:rPr>
          <w:rFonts w:ascii="Times New Roman" w:eastAsia="Calibri" w:hAnsi="Times New Roman" w:cs="Times New Roman"/>
          <w:sz w:val="28"/>
          <w:szCs w:val="28"/>
          <w:u w:val="single"/>
        </w:rPr>
        <w:t>редметные результаты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:</w:t>
      </w:r>
    </w:p>
    <w:p w:rsidR="0009421A" w:rsidRPr="0009421A" w:rsidRDefault="0009421A" w:rsidP="0009421A">
      <w:pPr>
        <w:spacing w:after="0" w:line="240" w:lineRule="auto"/>
        <w:ind w:left="720"/>
        <w:rPr>
          <w:rFonts w:ascii="Times New Roman" w:eastAsia="Calibri" w:hAnsi="Times New Roman" w:cs="Times New Roman"/>
          <w:sz w:val="28"/>
          <w:szCs w:val="28"/>
        </w:rPr>
      </w:pPr>
      <w:r w:rsidRPr="0009421A">
        <w:rPr>
          <w:rFonts w:ascii="Times New Roman" w:eastAsia="Calibri" w:hAnsi="Times New Roman" w:cs="Times New Roman"/>
          <w:sz w:val="28"/>
          <w:szCs w:val="28"/>
        </w:rPr>
        <w:t xml:space="preserve">На предметном уровне в результате освоение курса «Основы православной культуры» </w:t>
      </w:r>
      <w:r w:rsidRPr="0009421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обучающиеся научатся: </w:t>
      </w:r>
    </w:p>
    <w:p w:rsidR="0009421A" w:rsidRPr="0009421A" w:rsidRDefault="0009421A" w:rsidP="0009421A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9421A">
        <w:rPr>
          <w:rFonts w:ascii="Times New Roman" w:eastAsia="Calibri" w:hAnsi="Times New Roman" w:cs="Times New Roman"/>
          <w:sz w:val="28"/>
          <w:szCs w:val="28"/>
        </w:rPr>
        <w:t xml:space="preserve">характеризовать отдельные этапы библейской истории; </w:t>
      </w:r>
    </w:p>
    <w:p w:rsidR="0009421A" w:rsidRPr="0009421A" w:rsidRDefault="0009421A" w:rsidP="0009421A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9421A">
        <w:rPr>
          <w:rFonts w:ascii="Times New Roman" w:eastAsia="Calibri" w:hAnsi="Times New Roman" w:cs="Times New Roman"/>
          <w:sz w:val="28"/>
          <w:szCs w:val="28"/>
        </w:rPr>
        <w:t xml:space="preserve">раскрывать сущность христианских заповедей; </w:t>
      </w:r>
    </w:p>
    <w:p w:rsidR="0009421A" w:rsidRPr="0009421A" w:rsidRDefault="0009421A" w:rsidP="0009421A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9421A">
        <w:rPr>
          <w:rFonts w:ascii="Times New Roman" w:eastAsia="Calibri" w:hAnsi="Times New Roman" w:cs="Times New Roman"/>
          <w:sz w:val="28"/>
          <w:szCs w:val="28"/>
        </w:rPr>
        <w:t xml:space="preserve">формулировать основные духовно-нравственные нормы Православия; </w:t>
      </w:r>
    </w:p>
    <w:p w:rsidR="0009421A" w:rsidRPr="0009421A" w:rsidRDefault="0009421A" w:rsidP="0009421A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9421A">
        <w:rPr>
          <w:rFonts w:ascii="Times New Roman" w:eastAsia="Calibri" w:hAnsi="Times New Roman" w:cs="Times New Roman"/>
          <w:sz w:val="28"/>
          <w:szCs w:val="28"/>
        </w:rPr>
        <w:t xml:space="preserve">характеризовать основные явления духовно-нравственного порядка в современном мире; </w:t>
      </w:r>
    </w:p>
    <w:p w:rsidR="0009421A" w:rsidRPr="0009421A" w:rsidRDefault="0009421A" w:rsidP="0009421A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9421A">
        <w:rPr>
          <w:rFonts w:ascii="Times New Roman" w:eastAsia="Calibri" w:hAnsi="Times New Roman" w:cs="Times New Roman"/>
          <w:sz w:val="28"/>
          <w:szCs w:val="28"/>
        </w:rPr>
        <w:t xml:space="preserve">формулировать и объяснять смысл жизни человека с позиций Православия; </w:t>
      </w:r>
    </w:p>
    <w:p w:rsidR="0009421A" w:rsidRPr="0009421A" w:rsidRDefault="0009421A" w:rsidP="0009421A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9421A">
        <w:rPr>
          <w:rFonts w:ascii="Times New Roman" w:eastAsia="Calibri" w:hAnsi="Times New Roman" w:cs="Times New Roman"/>
          <w:sz w:val="28"/>
          <w:szCs w:val="28"/>
        </w:rPr>
        <w:t xml:space="preserve">излагать основные воззрения христианства на устройство духовного мира; </w:t>
      </w:r>
    </w:p>
    <w:p w:rsidR="0009421A" w:rsidRPr="0009421A" w:rsidRDefault="0009421A" w:rsidP="0009421A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9421A">
        <w:rPr>
          <w:rFonts w:ascii="Times New Roman" w:eastAsia="Calibri" w:hAnsi="Times New Roman" w:cs="Times New Roman"/>
          <w:sz w:val="28"/>
          <w:szCs w:val="28"/>
        </w:rPr>
        <w:t xml:space="preserve">характеризовать основные средства совершенствования христиан; </w:t>
      </w:r>
    </w:p>
    <w:p w:rsidR="0009421A" w:rsidRPr="0009421A" w:rsidRDefault="0009421A" w:rsidP="0009421A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9421A">
        <w:rPr>
          <w:rFonts w:ascii="Times New Roman" w:eastAsia="Calibri" w:hAnsi="Times New Roman" w:cs="Times New Roman"/>
          <w:sz w:val="28"/>
          <w:szCs w:val="28"/>
        </w:rPr>
        <w:t xml:space="preserve">определять и характеризовать основные этапы жизни человека в контексте духовно-нравственного развития; </w:t>
      </w:r>
    </w:p>
    <w:p w:rsidR="0009421A" w:rsidRPr="0009421A" w:rsidRDefault="0009421A" w:rsidP="0009421A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9421A">
        <w:rPr>
          <w:rFonts w:ascii="Times New Roman" w:eastAsia="Calibri" w:hAnsi="Times New Roman" w:cs="Times New Roman"/>
          <w:sz w:val="28"/>
          <w:szCs w:val="28"/>
        </w:rPr>
        <w:t xml:space="preserve">анализировать с духовных позиций проблемы современного мира; </w:t>
      </w:r>
    </w:p>
    <w:p w:rsidR="0009421A" w:rsidRPr="0009421A" w:rsidRDefault="0009421A" w:rsidP="0009421A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9421A">
        <w:rPr>
          <w:rFonts w:ascii="Times New Roman" w:eastAsia="Calibri" w:hAnsi="Times New Roman" w:cs="Times New Roman"/>
          <w:sz w:val="28"/>
          <w:szCs w:val="28"/>
        </w:rPr>
        <w:t xml:space="preserve">критически анализировать источники информации, касающиеся проблем духовности; </w:t>
      </w:r>
    </w:p>
    <w:p w:rsidR="0009421A" w:rsidRPr="0009421A" w:rsidRDefault="0009421A" w:rsidP="0009421A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9421A">
        <w:rPr>
          <w:rFonts w:ascii="Times New Roman" w:eastAsia="Calibri" w:hAnsi="Times New Roman" w:cs="Times New Roman"/>
          <w:sz w:val="28"/>
          <w:szCs w:val="28"/>
        </w:rPr>
        <w:t xml:space="preserve">использовать полученные знания и освоенные умения в повседневной жизни для определения собственных жизненных целей. </w:t>
      </w:r>
    </w:p>
    <w:p w:rsidR="0009421A" w:rsidRPr="0009421A" w:rsidRDefault="0009421A" w:rsidP="0009421A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9421A">
        <w:rPr>
          <w:rFonts w:ascii="Times New Roman" w:eastAsia="Calibri" w:hAnsi="Times New Roman" w:cs="Times New Roman"/>
          <w:sz w:val="28"/>
          <w:szCs w:val="28"/>
        </w:rPr>
        <w:t xml:space="preserve">излагать точку зрения Православия на дальнейшую судьбу современного мира. </w:t>
      </w:r>
    </w:p>
    <w:p w:rsidR="00784D76" w:rsidRDefault="00784D76"/>
    <w:p w:rsidR="009256A0" w:rsidRDefault="009256A0"/>
    <w:p w:rsidR="009256A0" w:rsidRDefault="009256A0"/>
    <w:p w:rsidR="009256A0" w:rsidRDefault="009256A0"/>
    <w:p w:rsidR="009256A0" w:rsidRDefault="009256A0"/>
    <w:p w:rsidR="009256A0" w:rsidRDefault="009256A0"/>
    <w:p w:rsidR="009256A0" w:rsidRDefault="009256A0"/>
    <w:p w:rsidR="009256A0" w:rsidRDefault="009256A0"/>
    <w:p w:rsidR="009256A0" w:rsidRDefault="009256A0"/>
    <w:p w:rsidR="009256A0" w:rsidRDefault="009256A0"/>
    <w:p w:rsidR="009256A0" w:rsidRDefault="009256A0"/>
    <w:p w:rsidR="009256A0" w:rsidRDefault="009256A0"/>
    <w:p w:rsidR="009256A0" w:rsidRDefault="009256A0"/>
    <w:p w:rsidR="009256A0" w:rsidRDefault="009256A0"/>
    <w:p w:rsidR="009256A0" w:rsidRDefault="009256A0"/>
    <w:p w:rsidR="009256A0" w:rsidRPr="009256A0" w:rsidRDefault="009256A0" w:rsidP="009256A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256A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Календарно-тематическое планирование по курсу</w:t>
      </w:r>
    </w:p>
    <w:p w:rsidR="009256A0" w:rsidRPr="009256A0" w:rsidRDefault="009256A0" w:rsidP="009256A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256A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«Основы духовно-нравственной  культуры народов России»   6, 8, 9 </w:t>
      </w:r>
      <w:proofErr w:type="spellStart"/>
      <w:r w:rsidRPr="009256A0">
        <w:rPr>
          <w:rFonts w:ascii="Times New Roman" w:eastAsia="Calibri" w:hAnsi="Times New Roman" w:cs="Times New Roman"/>
          <w:b/>
          <w:bCs/>
          <w:sz w:val="28"/>
          <w:szCs w:val="28"/>
        </w:rPr>
        <w:t>кл</w:t>
      </w:r>
      <w:proofErr w:type="spellEnd"/>
      <w:r w:rsidRPr="009256A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                   </w:t>
      </w:r>
      <w:r w:rsidRPr="009256A0">
        <w:rPr>
          <w:rFonts w:ascii="Times New Roman" w:eastAsia="Calibri" w:hAnsi="Times New Roman" w:cs="Times New Roman"/>
          <w:b/>
          <w:sz w:val="28"/>
          <w:szCs w:val="28"/>
        </w:rPr>
        <w:t>(34ч.)</w:t>
      </w:r>
    </w:p>
    <w:tbl>
      <w:tblPr>
        <w:tblStyle w:val="1"/>
        <w:tblW w:w="0" w:type="auto"/>
        <w:tblInd w:w="-743" w:type="dxa"/>
        <w:tblLook w:val="04A0" w:firstRow="1" w:lastRow="0" w:firstColumn="1" w:lastColumn="0" w:noHBand="0" w:noVBand="1"/>
      </w:tblPr>
      <w:tblGrid>
        <w:gridCol w:w="590"/>
        <w:gridCol w:w="7491"/>
        <w:gridCol w:w="1134"/>
        <w:gridCol w:w="992"/>
      </w:tblGrid>
      <w:tr w:rsidR="009256A0" w:rsidRPr="009256A0" w:rsidTr="009256A0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  <w:r w:rsidRPr="009256A0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  <w:r w:rsidRPr="009256A0">
              <w:rPr>
                <w:rFonts w:ascii="Times New Roman" w:hAnsi="Times New Roman"/>
                <w:sz w:val="28"/>
                <w:szCs w:val="28"/>
              </w:rPr>
              <w:t xml:space="preserve">       Наименование разделов и тем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A0" w:rsidRPr="009256A0" w:rsidRDefault="001B2E39" w:rsidP="009256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  <w:r w:rsidRPr="009256A0">
              <w:rPr>
                <w:rFonts w:ascii="Times New Roman" w:hAnsi="Times New Roman"/>
                <w:sz w:val="28"/>
                <w:szCs w:val="28"/>
              </w:rPr>
              <w:t>Прим.</w:t>
            </w:r>
          </w:p>
        </w:tc>
      </w:tr>
      <w:tr w:rsidR="009256A0" w:rsidRPr="009256A0" w:rsidTr="009256A0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56A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>Путь жизни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56A0" w:rsidRPr="009256A0" w:rsidTr="009256A0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56A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A0" w:rsidRPr="009256A0" w:rsidRDefault="009256A0" w:rsidP="009256A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>От Адама до Авраама: вера и доверие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56A0" w:rsidRPr="009256A0" w:rsidTr="009256A0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56A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A0" w:rsidRPr="009256A0" w:rsidRDefault="009256A0" w:rsidP="009256A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>Пророк Моисей: урок смирения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56A0" w:rsidRPr="009256A0" w:rsidTr="009256A0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56A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A0" w:rsidRPr="009256A0" w:rsidRDefault="009256A0" w:rsidP="009256A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>Судьи, цари и пророки: сила Моя в немощи совершается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56A0" w:rsidRPr="009256A0" w:rsidTr="009256A0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56A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A0" w:rsidRPr="009256A0" w:rsidRDefault="009256A0" w:rsidP="009256A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>Спаситель: ранами Его мы исцелились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56A0" w:rsidRPr="009256A0" w:rsidTr="009256A0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56A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A0" w:rsidRPr="009256A0" w:rsidRDefault="009256A0" w:rsidP="009256A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>Заповеди блаженства: грех и покаяние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56A0" w:rsidRPr="009256A0" w:rsidTr="009256A0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56A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A0" w:rsidRPr="009256A0" w:rsidRDefault="009256A0" w:rsidP="009256A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>Заповеди блаженства: жажда правды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56A0" w:rsidRPr="009256A0" w:rsidTr="009256A0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56A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A0" w:rsidRPr="009256A0" w:rsidRDefault="009256A0" w:rsidP="009256A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 xml:space="preserve">Заповеди блаженства: земля </w:t>
            </w:r>
            <w:proofErr w:type="gramStart"/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>кротких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56A0" w:rsidRPr="009256A0" w:rsidTr="009256A0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56A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A0" w:rsidRPr="009256A0" w:rsidRDefault="009256A0" w:rsidP="009256A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 xml:space="preserve">Свидетели благой вести: апостолы Пётр </w:t>
            </w:r>
            <w:proofErr w:type="gramStart"/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>и Иоа</w:t>
            </w:r>
            <w:proofErr w:type="gramEnd"/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>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56A0" w:rsidRPr="009256A0" w:rsidTr="009256A0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56A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A0" w:rsidRPr="009256A0" w:rsidRDefault="009256A0" w:rsidP="009256A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>Гонитель, ставший апостолом: апостол Павел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56A0" w:rsidRPr="009256A0" w:rsidTr="009256A0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56A0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A0" w:rsidRPr="009256A0" w:rsidRDefault="009256A0" w:rsidP="009256A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>Готово сердце моё, Боже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56A0" w:rsidRPr="009256A0" w:rsidTr="009256A0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56A0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A0" w:rsidRPr="009256A0" w:rsidRDefault="009256A0" w:rsidP="009256A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>Воины Царя Небесного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56A0" w:rsidRPr="009256A0" w:rsidTr="009256A0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56A0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A0" w:rsidRPr="009256A0" w:rsidRDefault="009256A0" w:rsidP="009256A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>Выбор императора: святой Константин Великий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56A0" w:rsidRPr="009256A0" w:rsidTr="009256A0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56A0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A0" w:rsidRPr="009256A0" w:rsidRDefault="009256A0" w:rsidP="009256A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>Светильники Церкви Христовой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56A0" w:rsidRPr="009256A0" w:rsidTr="009256A0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56A0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A0" w:rsidRPr="009256A0" w:rsidRDefault="009256A0" w:rsidP="009256A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>Сокрытые</w:t>
            </w:r>
            <w:proofErr w:type="gramEnd"/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 xml:space="preserve"> в пустыне: преподобные Антоний Великий и </w:t>
            </w:r>
            <w:proofErr w:type="spellStart"/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>Симеон</w:t>
            </w:r>
            <w:proofErr w:type="spellEnd"/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 xml:space="preserve"> Столпник. </w:t>
            </w:r>
            <w:r w:rsidRPr="009256A0">
              <w:rPr>
                <w:rFonts w:ascii="Times New Roman" w:hAnsi="Times New Roman"/>
                <w:b/>
                <w:bCs/>
                <w:sz w:val="28"/>
                <w:szCs w:val="28"/>
              </w:rPr>
              <w:t>Проект.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56A0" w:rsidRPr="009256A0" w:rsidTr="009256A0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56A0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A0" w:rsidRPr="009256A0" w:rsidRDefault="009256A0" w:rsidP="009256A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 xml:space="preserve">Духовная мудрость </w:t>
            </w:r>
            <w:proofErr w:type="gramStart"/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>преподобных</w:t>
            </w:r>
            <w:proofErr w:type="gramEnd"/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 xml:space="preserve"> Ефрема Сирина и Иоанна </w:t>
            </w:r>
            <w:proofErr w:type="spellStart"/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>Лествичника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56A0" w:rsidRPr="009256A0" w:rsidTr="009256A0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56A0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A0" w:rsidRPr="009256A0" w:rsidRDefault="009256A0" w:rsidP="009256A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 xml:space="preserve">Рука </w:t>
            </w:r>
            <w:proofErr w:type="gramStart"/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>дающего</w:t>
            </w:r>
            <w:proofErr w:type="gramEnd"/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 xml:space="preserve"> не оскудеет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56A0" w:rsidRPr="009256A0" w:rsidTr="009256A0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56A0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A0" w:rsidRPr="009256A0" w:rsidRDefault="009256A0" w:rsidP="009256A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>Святые Кирилл и Мефодий – просветители славян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56A0" w:rsidRPr="009256A0" w:rsidTr="009256A0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56A0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A0" w:rsidRPr="009256A0" w:rsidRDefault="009256A0" w:rsidP="009256A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>Вот я и дети, которых дал мне Бог: русские святые князья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56A0" w:rsidRPr="009256A0" w:rsidTr="009256A0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56A0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A0" w:rsidRPr="009256A0" w:rsidRDefault="009256A0" w:rsidP="009256A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 xml:space="preserve">За </w:t>
            </w:r>
            <w:proofErr w:type="spellStart"/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>други</w:t>
            </w:r>
            <w:proofErr w:type="spellEnd"/>
            <w:proofErr w:type="gramEnd"/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 xml:space="preserve"> своя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56A0" w:rsidRPr="009256A0" w:rsidTr="009256A0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56A0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A0" w:rsidRPr="009256A0" w:rsidRDefault="009256A0" w:rsidP="009256A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>Богатыри духа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56A0" w:rsidRPr="009256A0" w:rsidTr="009256A0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56A0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A0" w:rsidRPr="009256A0" w:rsidRDefault="009256A0" w:rsidP="009256A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>Игумен земли Русской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56A0" w:rsidRPr="009256A0" w:rsidTr="009256A0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56A0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A0" w:rsidRPr="009256A0" w:rsidRDefault="009256A0" w:rsidP="009256A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 xml:space="preserve">Лучезарная </w:t>
            </w:r>
            <w:proofErr w:type="spellStart"/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>Оптина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56A0" w:rsidRPr="009256A0" w:rsidTr="009256A0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56A0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A0" w:rsidRPr="009256A0" w:rsidRDefault="009256A0" w:rsidP="009256A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 xml:space="preserve">Пред ними склонялись </w:t>
            </w:r>
            <w:proofErr w:type="gramStart"/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>сильные</w:t>
            </w:r>
            <w:proofErr w:type="gramEnd"/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 xml:space="preserve"> мира 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56A0" w:rsidRPr="009256A0" w:rsidTr="009256A0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56A0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A0" w:rsidRPr="009256A0" w:rsidRDefault="009256A0" w:rsidP="009256A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>Христианин в неволе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56A0" w:rsidRPr="009256A0" w:rsidTr="009256A0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56A0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A0" w:rsidRPr="009256A0" w:rsidRDefault="009256A0" w:rsidP="009256A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>Свет Христов просвещает всех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56A0" w:rsidRPr="009256A0" w:rsidTr="009256A0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56A0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A0" w:rsidRPr="009256A0" w:rsidRDefault="009256A0" w:rsidP="009256A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>Всероссийский батюшка: святой Иоанн Кронштадтский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56A0" w:rsidRPr="009256A0" w:rsidTr="009256A0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56A0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A0" w:rsidRPr="009256A0" w:rsidRDefault="009256A0" w:rsidP="009256A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 xml:space="preserve">Род </w:t>
            </w:r>
            <w:proofErr w:type="gramStart"/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>праведных</w:t>
            </w:r>
            <w:proofErr w:type="gramEnd"/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 xml:space="preserve"> благословится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56A0" w:rsidRPr="009256A0" w:rsidTr="009256A0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56A0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A0" w:rsidRPr="009256A0" w:rsidRDefault="009256A0" w:rsidP="009256A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 xml:space="preserve">В конце всех победителей победит Христос: </w:t>
            </w:r>
            <w:proofErr w:type="spellStart"/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>новомученики</w:t>
            </w:r>
            <w:proofErr w:type="spellEnd"/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 xml:space="preserve"> ХХ 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56A0" w:rsidRPr="009256A0" w:rsidTr="009256A0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56A0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A0" w:rsidRPr="009256A0" w:rsidRDefault="009256A0" w:rsidP="009256A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>Главное в жизни – делать добро. Герои нашего времени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56A0" w:rsidRPr="009256A0" w:rsidTr="009256A0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56A0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A0" w:rsidRPr="009256A0" w:rsidRDefault="009256A0" w:rsidP="009256A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>История одной любви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56A0" w:rsidRPr="009256A0" w:rsidTr="009256A0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56A0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A0" w:rsidRPr="009256A0" w:rsidRDefault="009256A0" w:rsidP="009256A0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256A0">
              <w:rPr>
                <w:rFonts w:ascii="Times New Roman" w:hAnsi="Times New Roman"/>
                <w:b/>
                <w:bCs/>
                <w:sz w:val="28"/>
                <w:szCs w:val="28"/>
              </w:rPr>
              <w:t>Урок повторения, обобщения и контроля знаний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56A0" w:rsidRPr="009256A0" w:rsidTr="009256A0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56A0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A0" w:rsidRPr="009256A0" w:rsidRDefault="009256A0" w:rsidP="009256A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>Впереди у нас вечность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56A0" w:rsidRPr="009256A0" w:rsidTr="009256A0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56A0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A0" w:rsidRPr="009256A0" w:rsidRDefault="009256A0" w:rsidP="009256A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256A0">
              <w:rPr>
                <w:rFonts w:ascii="Times New Roman" w:hAnsi="Times New Roman"/>
                <w:bCs/>
                <w:sz w:val="28"/>
                <w:szCs w:val="28"/>
              </w:rPr>
              <w:t>Православие в истории родного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A0" w:rsidRPr="009256A0" w:rsidRDefault="009256A0" w:rsidP="009256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256A0" w:rsidRDefault="009256A0"/>
    <w:sectPr w:rsidR="00925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851544"/>
    <w:multiLevelType w:val="hybridMultilevel"/>
    <w:tmpl w:val="EAA0A910"/>
    <w:lvl w:ilvl="0" w:tplc="8EAAA9E4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33708"/>
    <w:multiLevelType w:val="hybridMultilevel"/>
    <w:tmpl w:val="02B408F2"/>
    <w:lvl w:ilvl="0" w:tplc="8EAAA9E4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780"/>
    <w:rsid w:val="000303D0"/>
    <w:rsid w:val="0009421A"/>
    <w:rsid w:val="00155CA4"/>
    <w:rsid w:val="001B2E39"/>
    <w:rsid w:val="002303FB"/>
    <w:rsid w:val="002819A3"/>
    <w:rsid w:val="00333CF3"/>
    <w:rsid w:val="00784D76"/>
    <w:rsid w:val="009256A0"/>
    <w:rsid w:val="00A11673"/>
    <w:rsid w:val="00ED26A3"/>
    <w:rsid w:val="00F83661"/>
    <w:rsid w:val="00F8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9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3661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9256A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03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03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9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3661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9256A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03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03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3814</Words>
  <Characters>21742</Characters>
  <Application>Microsoft Office Word</Application>
  <DocSecurity>0</DocSecurity>
  <Lines>181</Lines>
  <Paragraphs>51</Paragraphs>
  <ScaleCrop>false</ScaleCrop>
  <Company/>
  <LinksUpToDate>false</LinksUpToDate>
  <CharactersWithSpaces>25505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Светикус</dc:creator>
  <cp:keywords/>
  <dc:description/>
  <cp:lastModifiedBy>Гость</cp:lastModifiedBy>
  <cp:revision>12</cp:revision>
  <dcterms:created xsi:type="dcterms:W3CDTF">2024-09-09T18:54:00Z</dcterms:created>
  <dcterms:modified xsi:type="dcterms:W3CDTF">2024-09-23T11:02:00Z</dcterms:modified>
</cp:coreProperties>
</file>